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34"/>
        <w:jc w:val="left"/>
        <w:textAlignment w:val="top"/>
        <w:rPr>
          <w:rFonts w:ascii="方正仿宋简体" w:eastAsia="方正仿宋简体" w:hint="eastAsia"/>
          <w:b/>
          <w:bCs/>
          <w:sz w:val="28"/>
        </w:rPr>
      </w:pPr>
      <w:r>
        <w:rPr>
          <w:rFonts w:eastAsia="方正黑体_GBK"/>
          <w:kern w:val="0"/>
          <w:szCs w:val="32"/>
        </w:rPr>
        <w:t xml:space="preserve">附件2            </w:t>
      </w:r>
      <w:r>
        <w:rPr>
          <w:rFonts w:ascii="方正仿宋简体" w:eastAsia="方正仿宋简体" w:hint="eastAsia"/>
          <w:b/>
          <w:bCs/>
          <w:sz w:val="28"/>
        </w:rPr>
        <w:t>中华人民共和国海关</w:t>
      </w:r>
    </w:p>
    <w:p>
      <w:pPr>
        <w:pStyle w:val="35"/>
        <w:tabs>
          <w:tab w:val="left" w:pos="6405"/>
          <w:tab w:val="left" w:pos="8460"/>
        </w:tabs>
        <w:spacing w:before="0" w:after="0" w:line="240" w:lineRule="exact"/>
        <w:outlineLvl w:val="9"/>
        <w:rPr>
          <w:rFonts w:ascii="方正仿宋简体" w:eastAsia="方正仿宋简体" w:hint="eastAsia"/>
          <w:b/>
          <w:bCs/>
        </w:rPr>
      </w:pPr>
      <w:r>
        <w:rPr>
          <w:rFonts w:ascii="方正仿宋简体" w:eastAsia="方正仿宋简体" w:hint="eastAsia"/>
          <w:b/>
          <w:bCs/>
        </w:rPr>
        <w:t>CUSTOMS OF THE PEOPLE'S REPUBLIC OF CHINA</w:t>
      </w:r>
    </w:p>
    <w:p>
      <w:pPr>
        <w:pStyle w:val="36"/>
        <w:tabs>
          <w:tab w:val="left" w:pos="6405"/>
        </w:tabs>
        <w:spacing w:before="156" w:after="0" w:line="250" w:lineRule="exact"/>
        <w:outlineLvl w:val="9"/>
        <w:rPr>
          <w:rFonts w:ascii="方正仿宋简体" w:eastAsia="方正仿宋简体" w:hint="eastAsia"/>
          <w:b/>
          <w:bCs/>
          <w:sz w:val="28"/>
        </w:rPr>
      </w:pPr>
      <w:r>
        <w:rPr>
          <w:rFonts w:ascii="方正仿宋简体" w:eastAsia="方正仿宋简体" w:hint="eastAsia"/>
          <w:b/>
          <w:bCs/>
          <w:sz w:val="28"/>
        </w:rPr>
        <w:t>出入境特殊物品卫生检疫审批申请表</w:t>
      </w:r>
    </w:p>
    <w:p>
      <w:pPr>
        <w:pStyle w:val="36"/>
        <w:tabs>
          <w:tab w:val="left" w:pos="6405"/>
        </w:tabs>
        <w:spacing w:before="0" w:after="0" w:line="250" w:lineRule="exact"/>
        <w:outlineLvl w:val="9"/>
        <w:rPr>
          <w:rFonts w:ascii="方正仿宋简体" w:eastAsia="方正仿宋简体" w:hint="eastAsia"/>
          <w:b/>
          <w:bCs/>
        </w:rPr>
      </w:pPr>
      <w:r>
        <w:rPr>
          <w:rFonts w:ascii="方正仿宋简体" w:eastAsia="方正仿宋简体" w:hint="eastAsia"/>
          <w:b/>
          <w:bCs/>
        </w:rPr>
        <w:t>APPLICATION OF IMPORT / EXPORT SPECIAL ARTICLES FOR</w:t>
      </w:r>
    </w:p>
    <w:p>
      <w:pPr>
        <w:pStyle w:val="36"/>
        <w:tabs>
          <w:tab w:val="left" w:pos="6405"/>
        </w:tabs>
        <w:spacing w:before="0" w:after="0" w:line="250" w:lineRule="exact"/>
        <w:outlineLvl w:val="9"/>
        <w:rPr>
          <w:rFonts w:ascii="方正仿宋简体" w:eastAsia="方正仿宋简体" w:hint="eastAsia"/>
          <w:b/>
          <w:bCs/>
        </w:rPr>
      </w:pPr>
      <w:r>
        <w:rPr>
          <w:rFonts w:ascii="方正仿宋简体" w:eastAsia="方正仿宋简体" w:hint="eastAsia"/>
          <w:b/>
          <w:bCs/>
        </w:rPr>
        <w:t>VERIFICATION OF HEALTH AND QUARANTINE</w:t>
      </w:r>
    </w:p>
    <w:p>
      <w:pPr>
        <w:pStyle w:val="37"/>
        <w:spacing w:line="250" w:lineRule="exact"/>
        <w:ind w:left="-718" w:firstLine="2884"/>
        <w:rPr>
          <w:rFonts w:ascii="方正仿宋简体" w:eastAsia="方正仿宋简体" w:hint="eastAsia"/>
        </w:rPr>
      </w:pPr>
      <w:r>
        <w:rPr>
          <w:rFonts w:ascii="方正仿宋简体" w:eastAsia="方正仿宋简体" w:hint="eastAsia"/>
          <w:b/>
          <w:sz w:val="24"/>
        </w:rPr>
        <w:t xml:space="preserve">                             申请流水号 No：</w:t>
      </w:r>
      <w:r>
        <w:rPr>
          <w:rFonts w:ascii="方正仿宋简体" w:eastAsia="方正仿宋简体" w:hint="eastAsia"/>
          <w:sz w:val="24"/>
          <w:u w:val="single"/>
        </w:rPr>
        <w:t xml:space="preserve">              </w:t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8"/>
      </w:tblGrid>
      <w:tr>
        <w:trPr>
          <w:trHeight w:val="848"/>
        </w:trPr>
        <w:tc>
          <w:tcPr>
            <w:tcW w:w="9358" w:type="dxa"/>
            <w:tcBorders>
              <w:tl2br w:val="nil"/>
              <w:tr2bl w:val="nil"/>
            </w:tcBorders>
          </w:tcPr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  <w:u w:val="single"/>
              </w:rPr>
            </w:pPr>
            <w:r>
              <w:rPr>
                <w:rFonts w:ascii="方正仿宋简体" w:eastAsia="方正仿宋简体" w:hint="eastAsia"/>
              </w:rPr>
              <w:t>单位名称（盖章）                                        组织机构代码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Applicant (Stamp)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  Code of Representative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单位地址                                                         邮政编码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Address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Postal Code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联系人                         联系电话                        传真</w:t>
            </w:r>
          </w:p>
          <w:p>
            <w:pPr>
              <w:pStyle w:val="33"/>
              <w:spacing w:line="200" w:lineRule="exact"/>
              <w:rPr>
                <w:rFonts w:ascii="方正仿宋简体" w:eastAsia="方正仿宋简体" w:hint="eastAsia"/>
                <w:u w:val="single"/>
              </w:rPr>
            </w:pPr>
            <w:r>
              <w:rPr>
                <w:rFonts w:ascii="方正仿宋简体" w:eastAsia="方正仿宋简体" w:hint="eastAsia"/>
              </w:rPr>
              <w:t xml:space="preserve">Linkman 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</w:t>
            </w:r>
            <w:r>
              <w:rPr>
                <w:rFonts w:ascii="方正仿宋简体" w:eastAsia="方正仿宋简体" w:hint="eastAsia"/>
              </w:rPr>
              <w:t xml:space="preserve">        Tel.   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</w:t>
            </w:r>
            <w:r>
              <w:rPr>
                <w:rFonts w:ascii="方正仿宋简体" w:eastAsia="方正仿宋简体" w:hint="eastAsia"/>
              </w:rPr>
              <w:t xml:space="preserve">              Fax 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发货人  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Consigner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收货人                                                       合同号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Consignee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　      </w:t>
            </w:r>
            <w:r>
              <w:rPr>
                <w:rFonts w:ascii="方正仿宋简体" w:eastAsia="方正仿宋简体" w:hint="eastAsia"/>
                <w:sz w:val="18"/>
              </w:rPr>
              <w:t xml:space="preserve"> Compact No.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特殊物品种类                                 特殊物品类别 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Class of special articles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Sort of special articles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总数                     重量                       总货值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Quantity 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Weight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 Total Amount (USD)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生产厂家                                              生产批号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Manufacturer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  Produce mark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输出/输入国家和地区                  启运地                   目的地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Country &amp; region from or to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Port of loading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Port of destination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批准部委                                         许可证（批文）编号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Authorized ministries and commissions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Licence No.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入境 / 出境口岸                    入境 / 出境日期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Port of entry / departure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Date of arrival / departure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入境后的生产、加工、使用、存放地址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The place of manufacture, machining, use or hold after entry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用途说明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Purpose describe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储存条件：       □ 常温           □</w:t>
            </w:r>
            <w:r>
              <w:rPr>
                <w:rFonts w:ascii="方正仿宋简体" w:eastAsia="方正仿宋简体" w:hint="eastAsia"/>
                <w:color w:val="000000"/>
              </w:rPr>
              <w:t xml:space="preserve"> </w:t>
            </w:r>
            <w:r>
              <w:rPr>
                <w:rFonts w:ascii="方正仿宋简体" w:eastAsia="方正仿宋简体" w:hint="eastAsia"/>
              </w:rPr>
              <w:t>冷藏      □ 冷冻  □ 其它</w:t>
              <w:softHyphen/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Deposited condition:   □  Normal temperature  □ Refrigeration  □ Freeze  □ Others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含有或可能含有的微生物                                   微生物危险性等级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Microbe which contain or likely contain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Risk lever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使用单位实验室：                                         是否P3实验室： □ 是  □ 否</w:t>
            </w:r>
          </w:p>
          <w:p>
            <w:pPr>
              <w:pStyle w:val="37"/>
              <w:spacing w:line="200" w:lineRule="exact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The lab of using unit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Is it a P3 lab:       □ Yes  □ No</w:t>
            </w:r>
          </w:p>
          <w:p>
            <w:pPr>
              <w:pStyle w:val="37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随附文件 </w:t>
            </w:r>
            <w:r>
              <w:rPr>
                <w:rFonts w:ascii="方正仿宋简体" w:eastAsia="方正仿宋简体" w:hint="eastAsia"/>
                <w:sz w:val="18"/>
              </w:rPr>
              <w:t xml:space="preserve">Attachment </w:t>
            </w:r>
            <w:r>
              <w:rPr>
                <w:rFonts w:ascii="方正仿宋简体" w:eastAsia="方正仿宋简体" w:hint="eastAsia"/>
              </w:rPr>
              <w:t>：</w:t>
            </w:r>
          </w:p>
          <w:p>
            <w:pPr>
              <w:pStyle w:val="37"/>
              <w:spacing w:before="78" w:line="200" w:lineRule="exact"/>
              <w:ind w:firstLine="210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□1、准出入证明（原件、复印件）；</w:t>
            </w:r>
            <w:r>
              <w:rPr>
                <w:rFonts w:ascii="方正仿宋简体" w:eastAsia="方正仿宋简体" w:hint="eastAsia"/>
                <w:sz w:val="18"/>
              </w:rPr>
              <w:t>Licence (original and copy)</w:t>
            </w:r>
          </w:p>
          <w:p>
            <w:pPr>
              <w:pStyle w:val="37"/>
              <w:spacing w:before="78" w:line="200" w:lineRule="exact"/>
              <w:ind w:firstLine="210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</w:rPr>
              <w:t>□2、特殊物品描述性文件（中英文对照）；</w:t>
            </w:r>
            <w:r>
              <w:rPr>
                <w:rFonts w:ascii="方正仿宋简体" w:eastAsia="方正仿宋简体" w:hint="eastAsia"/>
                <w:sz w:val="18"/>
              </w:rPr>
              <w:t>Descriptive Document (Chinese-English)</w:t>
            </w:r>
          </w:p>
          <w:p>
            <w:pPr>
              <w:pStyle w:val="37"/>
              <w:spacing w:before="78" w:line="200" w:lineRule="exact"/>
              <w:ind w:firstLine="210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</w:rPr>
              <w:t>□3、检验报告；</w:t>
            </w:r>
            <w:r>
              <w:rPr>
                <w:rFonts w:ascii="方正仿宋简体" w:eastAsia="方正仿宋简体" w:hint="eastAsia"/>
                <w:sz w:val="18"/>
              </w:rPr>
              <w:t>Test Report</w:t>
            </w:r>
          </w:p>
          <w:p>
            <w:pPr>
              <w:pStyle w:val="37"/>
              <w:spacing w:before="78" w:line="200" w:lineRule="exact"/>
              <w:ind w:firstLine="210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</w:rPr>
              <w:t>□4、国内使用单位实验室生物安全等级证明（原件、复印件）；</w:t>
            </w:r>
            <w:r>
              <w:rPr>
                <w:rFonts w:ascii="方正仿宋简体" w:eastAsia="方正仿宋简体" w:hint="eastAsia"/>
                <w:sz w:val="18"/>
              </w:rPr>
              <w:t>Licence for BSL of the lab (original and copy)</w:t>
            </w:r>
          </w:p>
          <w:p>
            <w:pPr>
              <w:pStyle w:val="37"/>
              <w:spacing w:before="78" w:line="200" w:lineRule="exact"/>
              <w:ind w:firstLine="210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■5、其他 </w:t>
            </w:r>
            <w:r>
              <w:rPr>
                <w:rFonts w:ascii="方正仿宋简体" w:eastAsia="方正仿宋简体" w:hint="eastAsia"/>
                <w:sz w:val="18"/>
              </w:rPr>
              <w:t>Others</w:t>
            </w:r>
            <w:r>
              <w:rPr>
                <w:rFonts w:ascii="方正仿宋简体" w:eastAsia="方正仿宋简体" w:hint="eastAsia"/>
              </w:rPr>
              <w:t>: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                             </w:t>
            </w:r>
          </w:p>
        </w:tc>
      </w:tr>
      <w:tr>
        <w:trPr>
          <w:trHeight w:val="998"/>
        </w:trPr>
        <w:tc>
          <w:tcPr>
            <w:tcW w:w="9358" w:type="dxa"/>
            <w:tcBorders>
              <w:tl2br w:val="nil"/>
              <w:tr2bl w:val="nil"/>
            </w:tcBorders>
            <w:vAlign w:val="bottom"/>
          </w:tcPr>
          <w:p>
            <w:pPr>
              <w:pStyle w:val="37"/>
              <w:spacing w:line="200" w:lineRule="exact"/>
              <w:ind w:firstLine="482"/>
              <w:rPr>
                <w:rFonts w:ascii="方正仿宋简体" w:eastAsia="方正仿宋简体" w:hint="eastAsia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本表所填内容真实，保证严格遵守出入境特殊物品卫生检疫的有关规定，特此声明。</w:t>
            </w:r>
          </w:p>
          <w:p>
            <w:pPr>
              <w:pStyle w:val="37"/>
              <w:spacing w:line="200" w:lineRule="exact"/>
              <w:ind w:firstLine="420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I declare that all above is true, and I will scrupulously abide by all the rules of the import / export special articles of health and quarantine.</w:t>
            </w:r>
          </w:p>
          <w:p>
            <w:pPr>
              <w:pStyle w:val="37"/>
              <w:spacing w:line="200" w:lineRule="exact"/>
              <w:ind w:firstLine="480"/>
              <w:rPr>
                <w:rFonts w:ascii="方正仿宋简体" w:eastAsia="方正仿宋简体" w:hint="eastAsia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签名/盖章</w:t>
            </w:r>
            <w:r>
              <w:rPr>
                <w:rFonts w:ascii="方正仿宋简体" w:eastAsia="方正仿宋简体" w:hint="eastAsia"/>
              </w:rPr>
              <w:t xml:space="preserve"> Signature/official stamp：</w:t>
            </w:r>
            <w:r>
              <w:rPr>
                <w:rFonts w:ascii="方正仿宋简体" w:eastAsia="方正仿宋简体" w:hint="eastAsia"/>
                <w:sz w:val="24"/>
              </w:rPr>
              <w:t xml:space="preserve">                   日期</w:t>
            </w:r>
            <w:r>
              <w:rPr>
                <w:rFonts w:ascii="方正仿宋简体" w:eastAsia="方正仿宋简体" w:hint="eastAsia"/>
              </w:rPr>
              <w:t xml:space="preserve"> Date： </w:t>
            </w:r>
          </w:p>
        </w:tc>
      </w:tr>
    </w:tbl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ascii="方正仿宋简体" w:eastAsia="方正仿宋简体"/>
          <w:b/>
          <w:sz w:val="28"/>
        </w:rPr>
      </w:pPr>
    </w:p>
    <w:p>
      <w:pPr>
        <w:pStyle w:val="24"/>
        <w:spacing w:after="120"/>
      </w:pPr>
    </w:p>
    <w:p>
      <w:pPr>
        <w:pStyle w:val="39"/>
        <w:tabs>
          <w:tab w:val="left" w:pos="6405"/>
        </w:tabs>
        <w:spacing w:before="0" w:after="0" w:line="400" w:lineRule="exact"/>
        <w:outlineLvl w:val="9"/>
        <w:rPr>
          <w:rFonts w:ascii="方正仿宋简体" w:eastAsia="方正仿宋简体" w:hint="eastAsia"/>
          <w:b/>
          <w:bCs/>
          <w:sz w:val="28"/>
        </w:rPr>
      </w:pPr>
      <w:r>
        <w:rPr>
          <w:rFonts w:ascii="方正仿宋简体" w:eastAsia="方正仿宋简体" w:hint="eastAsia"/>
          <w:b/>
          <w:bCs/>
          <w:sz w:val="28"/>
        </w:rPr>
        <w:t>中华人民共和国海关</w:t>
      </w:r>
    </w:p>
    <w:p>
      <w:pPr>
        <w:pStyle w:val="39"/>
        <w:tabs>
          <w:tab w:val="left" w:pos="6405"/>
          <w:tab w:val="left" w:pos="8460"/>
        </w:tabs>
        <w:spacing w:before="0" w:after="0" w:line="240" w:lineRule="exact"/>
        <w:outlineLvl w:val="9"/>
        <w:rPr>
          <w:rFonts w:ascii="方正仿宋简体" w:eastAsia="方正仿宋简体" w:hint="eastAsia"/>
          <w:b/>
          <w:bCs/>
        </w:rPr>
      </w:pPr>
      <w:r>
        <w:rPr>
          <w:rFonts w:ascii="方正仿宋简体" w:eastAsia="方正仿宋简体" w:hint="eastAsia"/>
          <w:b/>
          <w:bCs/>
        </w:rPr>
        <w:t>CUSTOMS OF THE PEOPLE'S REPUBLIC OF CHINA</w:t>
      </w:r>
    </w:p>
    <w:p>
      <w:pPr>
        <w:pStyle w:val="40"/>
        <w:tabs>
          <w:tab w:val="left" w:pos="6405"/>
        </w:tabs>
        <w:spacing w:before="156" w:after="0" w:line="400" w:lineRule="exact"/>
        <w:outlineLvl w:val="9"/>
        <w:rPr>
          <w:rFonts w:ascii="方正仿宋简体" w:eastAsia="方正仿宋简体" w:hint="eastAsia"/>
          <w:b/>
          <w:sz w:val="28"/>
        </w:rPr>
      </w:pPr>
      <w:r>
        <w:rPr>
          <w:rFonts w:ascii="方正仿宋简体" w:eastAsia="方正仿宋简体" w:hint="eastAsia"/>
          <w:b/>
          <w:sz w:val="28"/>
        </w:rPr>
        <w:t>出入境特殊物品卫生检疫审批申请表（附表）</w:t>
      </w:r>
    </w:p>
    <w:p>
      <w:pPr>
        <w:pStyle w:val="40"/>
        <w:tabs>
          <w:tab w:val="left" w:pos="6405"/>
        </w:tabs>
        <w:spacing w:before="0" w:after="0" w:line="240" w:lineRule="exac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 w:hint="eastAsia"/>
          <w:b/>
        </w:rPr>
        <w:t>APPLICATION OF IMPORT / EXPORT SPECIAL ARTICLES FOR VERIFICATION OF HEALTH AND QUARANTINE</w:t>
      </w:r>
      <w:r>
        <w:rPr>
          <w:rFonts w:ascii="方正仿宋简体" w:eastAsia="方正仿宋简体" w:hint="eastAsia"/>
        </w:rPr>
        <w:t xml:space="preserve"> </w:t>
      </w:r>
      <w:r>
        <w:rPr>
          <w:rFonts w:ascii="方正仿宋简体" w:eastAsia="方正仿宋简体" w:hint="eastAsia"/>
          <w:b/>
        </w:rPr>
        <w:t>( ATTACHMENT )</w:t>
      </w:r>
    </w:p>
    <w:p>
      <w:pPr>
        <w:pStyle w:val="40"/>
        <w:tabs>
          <w:tab w:val="left" w:pos="6405"/>
        </w:tabs>
        <w:spacing w:before="0" w:after="0" w:line="240" w:lineRule="exact"/>
        <w:outlineLvl w:val="9"/>
        <w:rPr>
          <w:rFonts w:ascii="方正仿宋简体" w:eastAsia="方正仿宋简体" w:hint="eastAsia"/>
          <w:b/>
        </w:rPr>
      </w:pPr>
    </w:p>
    <w:p>
      <w:pPr>
        <w:pStyle w:val="40"/>
        <w:tabs>
          <w:tab w:val="left" w:pos="6405"/>
        </w:tabs>
        <w:spacing w:before="0" w:after="0" w:line="240" w:lineRule="exact"/>
        <w:jc w:val="righ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 w:hint="eastAsia"/>
          <w:b/>
          <w:sz w:val="24"/>
        </w:rPr>
        <w:t>申请流水号 No：</w:t>
      </w:r>
      <w:r>
        <w:rPr>
          <w:rFonts w:ascii="方正仿宋简体" w:eastAsia="方正仿宋简体" w:hint="eastAsia"/>
          <w:sz w:val="24"/>
          <w:u w:val="single"/>
        </w:rPr>
        <w:t xml:space="preserve">  </w:t>
      </w:r>
    </w:p>
    <w:tbl>
      <w:tblPr>
        <w:jc w:val="left"/>
        <w:tblInd w:w="-601" w:type="dxa"/>
        <w:tblW w:w="10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126"/>
        <w:gridCol w:w="993"/>
        <w:gridCol w:w="1275"/>
        <w:gridCol w:w="2097"/>
        <w:gridCol w:w="2236"/>
      </w:tblGrid>
      <w:tr>
        <w:trPr>
          <w:trHeight w:val="739"/>
        </w:trPr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中文名称</w:t>
            </w:r>
          </w:p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  <w:sz w:val="18"/>
              </w:rPr>
              <w:t>Chinese name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英文名称</w:t>
            </w:r>
          </w:p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  <w:sz w:val="18"/>
              </w:rPr>
              <w:t>English name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数量Quantity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ind w:left="117"/>
              <w:jc w:val="center"/>
              <w:rPr>
                <w:rFonts w:ascii="方正仿宋简体" w:eastAsia="方正仿宋简体" w:hint="eastAsia"/>
                <w:u w:val="single"/>
              </w:rPr>
            </w:pPr>
            <w:r>
              <w:rPr>
                <w:rFonts w:ascii="方正仿宋简体" w:eastAsia="方正仿宋简体" w:hint="eastAsia"/>
              </w:rPr>
              <w:t>重量Weight</w:t>
            </w:r>
          </w:p>
        </w:tc>
        <w:tc>
          <w:tcPr>
            <w:tcW w:w="2097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主要成份列项</w:t>
            </w:r>
          </w:p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>List of component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用    途</w:t>
            </w:r>
          </w:p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  <w:sz w:val="18"/>
              </w:rPr>
              <w:t>Purpose</w:t>
            </w:r>
          </w:p>
        </w:tc>
      </w:tr>
      <w:tr>
        <w:trPr>
          <w:trHeight w:val="739"/>
        </w:trPr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ind w:left="117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097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739"/>
        </w:trPr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ind w:left="117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097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739"/>
        </w:trPr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ind w:left="117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097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739"/>
        </w:trPr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ind w:left="117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097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739"/>
        </w:trPr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ind w:left="117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097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pStyle w:val="41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</w:p>
        </w:tc>
      </w:tr>
    </w:tbl>
    <w:p>
      <w:pPr>
        <w:pStyle w:val="42"/>
        <w:jc w:val="left"/>
        <w:rPr>
          <w:rFonts w:ascii="方正仿宋简体" w:eastAsia="方正仿宋简体" w:hint="eastAsia"/>
        </w:rPr>
      </w:pPr>
      <w:r>
        <w:rPr>
          <w:rFonts w:ascii="方正仿宋简体" w:eastAsia="方正仿宋简体" w:hint="eastAsia"/>
        </w:rPr>
        <w:t xml:space="preserve">填写单位（盖章）    </w:t>
      </w:r>
      <w:r>
        <w:rPr>
          <w:rFonts w:ascii="方正仿宋简体" w:eastAsia="方正仿宋简体"/>
        </w:rPr>
        <w:t xml:space="preserve">                                       </w:t>
      </w:r>
      <w:r>
        <w:rPr>
          <w:rFonts w:ascii="方正仿宋简体" w:eastAsia="方正仿宋简体" w:hint="eastAsia"/>
        </w:rPr>
        <w:t xml:space="preserve"> </w:t>
      </w:r>
      <w:r>
        <w:rPr>
          <w:rFonts w:ascii="方正仿宋简体" w:eastAsia="方正仿宋简体"/>
        </w:rPr>
        <w:t xml:space="preserve">   </w:t>
      </w:r>
      <w:r>
        <w:rPr>
          <w:rFonts w:ascii="方正仿宋简体" w:eastAsia="方正仿宋简体" w:hint="eastAsia"/>
        </w:rPr>
        <w:t xml:space="preserve"> 日期  </w:t>
      </w:r>
      <w:r>
        <w:rPr>
          <w:rFonts w:ascii="方正仿宋简体" w:eastAsia="方正仿宋简体" w:hint="eastAsia"/>
          <w:color w:val="FF0000"/>
        </w:rPr>
        <w:t xml:space="preserve"> </w:t>
      </w:r>
      <w:r>
        <w:rPr>
          <w:rFonts w:ascii="方正仿宋简体" w:eastAsia="方正仿宋简体" w:hint="eastAsia"/>
        </w:rPr>
        <w:t>年</w:t>
      </w:r>
      <w:r>
        <w:rPr>
          <w:rFonts w:ascii="方正仿宋简体" w:eastAsia="方正仿宋简体"/>
        </w:rPr>
        <w:t xml:space="preserve">  </w:t>
      </w:r>
      <w:r>
        <w:rPr>
          <w:rFonts w:ascii="方正仿宋简体" w:eastAsia="方正仿宋简体" w:hint="eastAsia"/>
        </w:rPr>
        <w:t>月</w:t>
      </w:r>
      <w:r>
        <w:rPr>
          <w:rFonts w:ascii="方正仿宋简体" w:eastAsia="方正仿宋简体"/>
        </w:rPr>
        <w:t xml:space="preserve">   </w:t>
      </w:r>
      <w:r>
        <w:rPr>
          <w:rFonts w:ascii="方正仿宋简体" w:eastAsia="方正仿宋简体" w:hint="eastAsia"/>
        </w:rPr>
        <w:t xml:space="preserve">日                                                                              </w:t>
      </w:r>
    </w:p>
    <w:p>
      <w:pPr>
        <w:pStyle w:val="41"/>
        <w:rPr>
          <w:rFonts w:hint="eastAsia"/>
        </w:rPr>
      </w:pPr>
      <w:r>
        <w:rPr>
          <w:rFonts w:hint="eastAsia"/>
        </w:rPr>
        <w:t xml:space="preserve">Applying unit (Stamp)    </w:t>
      </w:r>
      <w:r>
        <w:t xml:space="preserve">                                           </w:t>
      </w:r>
      <w:r>
        <w:rPr>
          <w:rFonts w:hint="eastAsia"/>
        </w:rPr>
        <w:t xml:space="preserve">Date                          </w:t>
      </w: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24"/>
        <w:spacing w:after="120"/>
      </w:pPr>
    </w:p>
    <w:p>
      <w:pPr>
        <w:pStyle w:val="24"/>
        <w:spacing w:after="120"/>
      </w:pPr>
    </w:p>
    <w:p>
      <w:pPr>
        <w:pStyle w:val="24"/>
        <w:spacing w:after="120"/>
        <w:ind w:left="0" w:firstLine="0"/>
      </w:pPr>
    </w:p>
    <w:p>
      <w:pPr>
        <w:pStyle w:val="24"/>
        <w:spacing w:after="120"/>
      </w:pPr>
    </w:p>
    <w:p>
      <w:pPr>
        <w:pStyle w:val="43"/>
        <w:tabs>
          <w:tab w:val="left" w:pos="6405"/>
        </w:tabs>
        <w:spacing w:before="0" w:after="0" w:line="220" w:lineRule="exact"/>
        <w:outlineLvl w:val="9"/>
        <w:rPr>
          <w:rFonts w:ascii="方正仿宋简体" w:eastAsia="方正仿宋简体" w:hint="eastAsia"/>
          <w:b/>
          <w:sz w:val="28"/>
        </w:rPr>
      </w:pPr>
      <w:r>
        <w:rPr>
          <w:rFonts w:ascii="方正仿宋简体" w:eastAsia="方正仿宋简体" w:hint="eastAsia"/>
          <w:b/>
          <w:sz w:val="28"/>
        </w:rPr>
        <w:t>中华人民共和国海关</w:t>
      </w:r>
    </w:p>
    <w:p>
      <w:pPr>
        <w:pStyle w:val="43"/>
        <w:tabs>
          <w:tab w:val="left" w:pos="6405"/>
          <w:tab w:val="left" w:pos="8460"/>
        </w:tabs>
        <w:spacing w:before="0" w:after="0" w:line="220" w:lineRule="exac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 w:hint="eastAsia"/>
          <w:b/>
        </w:rPr>
        <w:t>CUSTOMS OF THE PEOPLE'S REPUBLIC OF CHINA</w:t>
      </w:r>
    </w:p>
    <w:p>
      <w:pPr>
        <w:pStyle w:val="43"/>
        <w:tabs>
          <w:tab w:val="left" w:pos="6405"/>
        </w:tabs>
        <w:spacing w:before="156" w:after="0" w:line="220" w:lineRule="exact"/>
        <w:outlineLvl w:val="9"/>
        <w:rPr>
          <w:rFonts w:ascii="方正仿宋简体" w:eastAsia="方正仿宋简体" w:hint="eastAsia"/>
          <w:b/>
          <w:sz w:val="28"/>
        </w:rPr>
      </w:pPr>
      <w:r>
        <w:rPr>
          <w:rFonts w:ascii="方正仿宋简体" w:eastAsia="方正仿宋简体" w:hint="eastAsia"/>
          <w:b/>
          <w:sz w:val="28"/>
        </w:rPr>
        <w:t>出入境特殊物品卫生检疫审批申请表</w:t>
      </w:r>
      <w:r>
        <w:rPr>
          <w:rFonts w:ascii="方正仿宋简体" w:eastAsia="方正仿宋简体"/>
          <w:b/>
          <w:sz w:val="28"/>
        </w:rPr>
        <w:t>（样表）</w:t>
      </w:r>
    </w:p>
    <w:p>
      <w:pPr>
        <w:pStyle w:val="43"/>
        <w:tabs>
          <w:tab w:val="left" w:pos="6405"/>
        </w:tabs>
        <w:spacing w:before="0" w:after="0" w:line="220" w:lineRule="exac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 w:hint="eastAsia"/>
          <w:b/>
        </w:rPr>
        <w:t>APPLICATION OF IMPORT / EXPORT SPECIAL ARTICLES FOR</w:t>
      </w:r>
    </w:p>
    <w:p>
      <w:pPr>
        <w:pStyle w:val="43"/>
        <w:tabs>
          <w:tab w:val="left" w:pos="6405"/>
        </w:tabs>
        <w:spacing w:before="0" w:after="0" w:line="220" w:lineRule="exac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 w:hint="eastAsia"/>
          <w:b/>
        </w:rPr>
        <w:t>VERIFICATION OF HEALTH AND QUARANTINE</w:t>
      </w:r>
    </w:p>
    <w:tbl>
      <w:tblPr>
        <w:tblpPr w:leftFromText="180" w:rightFromText="180" w:vertAnchor="text" w:horzAnchor="page" w:tblpX="1374" w:tblpY="383"/>
        <w:tblOverlap w:val="never"/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8"/>
      </w:tblGrid>
      <w:tr>
        <w:trPr>
          <w:trHeight w:val="9596"/>
        </w:trPr>
        <w:tc>
          <w:tcPr>
            <w:tcW w:w="9358" w:type="dxa"/>
            <w:tcBorders>
              <w:tl2br w:val="nil"/>
              <w:tr2bl w:val="nil"/>
            </w:tcBorders>
          </w:tcPr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  <w:szCs w:val="24"/>
              </w:rPr>
            </w:pPr>
            <w:r>
              <w:rPr>
                <w:rFonts w:ascii="方正仿宋简体" w:eastAsia="方正仿宋简体" w:hint="eastAsia"/>
                <w:szCs w:val="24"/>
              </w:rPr>
              <w:t xml:space="preserve">单位名称（盖章）   </w:t>
            </w:r>
            <w:r>
              <w:rPr>
                <w:rFonts w:ascii="方正仿宋简体" w:eastAsia="方正仿宋简体" w:hint="eastAsia"/>
                <w:color w:val="FF0000"/>
                <w:szCs w:val="24"/>
              </w:rPr>
              <w:t xml:space="preserve"> xxxxxx公司 </w:t>
            </w:r>
            <w:r>
              <w:rPr>
                <w:rFonts w:ascii="方正仿宋简体" w:eastAsia="方正仿宋简体" w:hint="eastAsia"/>
                <w:szCs w:val="24"/>
              </w:rPr>
              <w:t xml:space="preserve">        组织机构代码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Applicant (Stamp)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Code of Representative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单位地址 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</w:rPr>
              <w:t>省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Damascus" w:eastAsia="方正仿宋简体" w:cs="Damascus" w:hAnsi="Damascus" w:hint="eastAsia"/>
                <w:lang w:bidi="ar-SA"/>
              </w:rPr>
              <w:t>市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color w:val="000000"/>
                <w:sz w:val="18"/>
                <w:u w:val="single"/>
              </w:rPr>
              <w:t>区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Damascus" w:eastAsia="方正仿宋简体" w:cs="Damascus" w:hAnsi="Damascus" w:hint="eastAsia"/>
                <w:lang w:bidi="ar-SA"/>
              </w:rPr>
              <w:t>路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Times New Roman" w:eastAsia="方正仿宋简体" w:hAnsi="Times New Roman" w:hint="eastAsia"/>
              </w:rPr>
              <w:t>号</w:t>
            </w:r>
            <w:r>
              <w:rPr>
                <w:rFonts w:ascii="方正仿宋简体" w:eastAsia="方正仿宋简体" w:hint="eastAsia"/>
              </w:rPr>
              <w:t xml:space="preserve">                邮政编码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Address 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  Postal Code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联系人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</w:t>
            </w:r>
            <w:r>
              <w:rPr>
                <w:rFonts w:ascii="方正仿宋简体" w:eastAsia="方正仿宋简体" w:hint="eastAsia"/>
              </w:rPr>
              <w:t xml:space="preserve">      联系电话                        传真</w:t>
            </w:r>
          </w:p>
          <w:p>
            <w:pPr>
              <w:pStyle w:val="45"/>
              <w:spacing w:line="200" w:lineRule="exact"/>
              <w:rPr>
                <w:rFonts w:ascii="方正仿宋简体" w:eastAsia="方正仿宋简体" w:hint="eastAsia"/>
                <w:u w:val="single"/>
              </w:rPr>
            </w:pPr>
            <w:r>
              <w:rPr>
                <w:rFonts w:ascii="方正仿宋简体" w:eastAsia="方正仿宋简体" w:hint="eastAsia"/>
              </w:rPr>
              <w:t xml:space="preserve">Linkman 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</w:t>
            </w:r>
            <w:r>
              <w:rPr>
                <w:rFonts w:ascii="方正仿宋简体" w:eastAsia="方正仿宋简体" w:hint="eastAsia"/>
              </w:rPr>
              <w:t xml:space="preserve">   Tel.</w:t>
            </w:r>
            <w:r>
              <w:rPr>
                <w:rFonts w:ascii="方正仿宋简体" w:eastAsia="方正仿宋简体" w:hint="eastAsia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xxxxxxxxxx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</w:t>
            </w:r>
            <w:r>
              <w:rPr>
                <w:rFonts w:ascii="方正仿宋简体" w:eastAsia="方正仿宋简体" w:hint="eastAsia"/>
              </w:rPr>
              <w:t xml:space="preserve">  Fax </w:t>
            </w:r>
            <w:r>
              <w:rPr>
                <w:rFonts w:ascii="方正仿宋简体" w:eastAsia="方正仿宋简体" w:hint="eastAsia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xxxxxxxxxx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发货人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Consigner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xxxxxxxxxx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        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收货人                                                     合同号</w:t>
            </w:r>
          </w:p>
          <w:p>
            <w:pPr>
              <w:pStyle w:val="44"/>
              <w:spacing w:line="200" w:lineRule="exact"/>
              <w:jc w:val="lef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Consignee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Compact No.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特殊物品种类                          特殊物品类别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Class of special articles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</w:t>
            </w:r>
            <w:r>
              <w:rPr>
                <w:rFonts w:ascii="方正仿宋简体" w:eastAsia="方正仿宋简体" w:hint="eastAsia"/>
                <w:sz w:val="18"/>
              </w:rPr>
              <w:t xml:space="preserve">Sort of special articles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总数                     重量                       总货值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Quantity 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</w:t>
            </w:r>
            <w:r>
              <w:rPr>
                <w:rFonts w:ascii="方正仿宋简体" w:eastAsia="方正仿宋简体" w:hint="eastAsia"/>
                <w:sz w:val="18"/>
              </w:rPr>
              <w:t>Weight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</w:t>
            </w:r>
            <w:r>
              <w:rPr>
                <w:rFonts w:ascii="方正仿宋简体" w:eastAsia="方正仿宋简体" w:hint="eastAsia"/>
                <w:sz w:val="18"/>
              </w:rPr>
              <w:t xml:space="preserve">Total Amount (USD)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生产厂家                                         生产批号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Manufacturer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Produce mark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输出/输入国家和地区                启运地                   目的地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Country &amp; region from or to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sz w:val="18"/>
              </w:rPr>
              <w:t xml:space="preserve">Port of loading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</w:t>
            </w:r>
            <w:r>
              <w:rPr>
                <w:rFonts w:ascii="方正仿宋简体" w:eastAsia="方正仿宋简体" w:hint="eastAsia"/>
                <w:sz w:val="18"/>
              </w:rPr>
              <w:t xml:space="preserve"> Port of destination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批准部委                                              许可证（批文）编号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Authorized ministries and commissions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sz w:val="18"/>
              </w:rPr>
              <w:t>Licence No.</w:t>
            </w:r>
            <w:r>
              <w:rPr>
                <w:rFonts w:ascii="方正仿宋简体" w:eastAsia="方正仿宋简体" w:hint="eastAsia"/>
                <w:color w:val="FF0000"/>
                <w:sz w:val="18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 xml:space="preserve">xxxxxx 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入境 / 出境口岸                                 入境 / 出境日期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Port of entry / departure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</w:t>
            </w:r>
            <w:r>
              <w:rPr>
                <w:rFonts w:ascii="方正仿宋简体" w:eastAsia="方正仿宋简体" w:hint="eastAsia"/>
                <w:sz w:val="18"/>
              </w:rPr>
              <w:t xml:space="preserve">Date of arrival / departure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20xx-xx-xx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入境后的生产、加工、使用、存放地址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The place of manufacture, machining, use or hold after entry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存放</w:t>
            </w:r>
            <w:r>
              <w:rPr>
                <w:rFonts w:ascii="Damascus" w:eastAsia="方正仿宋简体" w:cs="Damascus" w:hAnsi="Damascus" w:hint="eastAsia"/>
                <w:color w:val="FF0000"/>
                <w:sz w:val="18"/>
                <w:u w:val="single"/>
                <w:lang w:bidi="ar-SA"/>
              </w:rPr>
              <w:t>于</w:t>
            </w:r>
            <w:r>
              <w:rPr>
                <w:rFonts w:ascii="Damascus" w:eastAsia="方正仿宋简体" w:cs="Damascus" w:hAnsi="Damascus"/>
                <w:color w:val="FF0000"/>
                <w:sz w:val="18"/>
                <w:u w:val="single"/>
                <w:lang w:bidi="ar-SA"/>
              </w:rPr>
              <w:t>xx</w:t>
            </w:r>
            <w:r>
              <w:rPr>
                <w:rFonts w:ascii="Damascus" w:eastAsia="方正仿宋简体" w:cs="Damascus" w:hAnsi="Damascus" w:hint="eastAsia"/>
                <w:color w:val="FF0000"/>
                <w:sz w:val="18"/>
                <w:u w:val="single"/>
                <w:lang w:bidi="ar-SA"/>
              </w:rPr>
              <w:t>实验室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用途说明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Purpose describe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用于xx</w:t>
            </w:r>
            <w:r>
              <w:rPr>
                <w:rFonts w:ascii="Damascus" w:eastAsia="方正仿宋简体" w:cs="Damascus" w:hAnsi="Damascus" w:hint="eastAsia"/>
                <w:color w:val="FF0000"/>
                <w:sz w:val="18"/>
                <w:u w:val="single"/>
                <w:lang w:bidi="ar-SA"/>
              </w:rPr>
              <w:t>研究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                                     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储存条件：       □ 常温            □ 冷藏     </w:t>
            </w: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</w:rPr>
              <w:t xml:space="preserve"> 冷冻  □ 其它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Deposited condition: □Normal temperature  □Refrigeration  </w:t>
            </w: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  <w:sz w:val="18"/>
              </w:rPr>
              <w:t xml:space="preserve">Freeze  □Others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含有或可能含有的微生物                                   微生物危险性等级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  <w:u w:val="single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Microbe which contain or likely contain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 xml:space="preserve"> xx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</w:t>
            </w:r>
            <w:r>
              <w:rPr>
                <w:rFonts w:ascii="方正仿宋简体" w:eastAsia="方正仿宋简体" w:hint="eastAsia"/>
                <w:sz w:val="18"/>
              </w:rPr>
              <w:t xml:space="preserve"> Risk lever         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 xml:space="preserve">无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使用单位实验室：                                是否P3实验室： □ 是   </w:t>
            </w: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</w:rPr>
              <w:t xml:space="preserve"> 否</w:t>
            </w:r>
          </w:p>
          <w:p>
            <w:pPr>
              <w:pStyle w:val="44"/>
              <w:spacing w:line="200" w:lineRule="exact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 xml:space="preserve">The lab of using unit 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     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xx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 w:val="18"/>
                <w:u w:val="single"/>
              </w:rPr>
              <w:t>实验室</w:t>
            </w:r>
            <w:r>
              <w:rPr>
                <w:rFonts w:ascii="方正仿宋简体" w:eastAsia="方正仿宋简体" w:hint="eastAsia"/>
                <w:sz w:val="18"/>
                <w:u w:val="single"/>
              </w:rPr>
              <w:t xml:space="preserve">        </w:t>
            </w:r>
            <w:r>
              <w:rPr>
                <w:rFonts w:ascii="方正仿宋简体" w:eastAsia="方正仿宋简体" w:hint="eastAsia"/>
                <w:sz w:val="18"/>
              </w:rPr>
              <w:t xml:space="preserve">Is it a P3 lab:       □ Yes    </w:t>
            </w: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  <w:sz w:val="18"/>
              </w:rPr>
              <w:t xml:space="preserve"> No</w:t>
            </w:r>
          </w:p>
          <w:p>
            <w:pPr>
              <w:pStyle w:val="44"/>
              <w:spacing w:before="78" w:line="20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随附文件 </w:t>
            </w:r>
            <w:r>
              <w:rPr>
                <w:rFonts w:ascii="方正仿宋简体" w:eastAsia="方正仿宋简体" w:hint="eastAsia"/>
                <w:sz w:val="18"/>
              </w:rPr>
              <w:t xml:space="preserve">Attachment </w:t>
            </w:r>
            <w:r>
              <w:rPr>
                <w:rFonts w:ascii="方正仿宋简体" w:eastAsia="方正仿宋简体" w:hint="eastAsia"/>
              </w:rPr>
              <w:t>：</w:t>
            </w:r>
          </w:p>
          <w:p>
            <w:pPr>
              <w:pStyle w:val="44"/>
              <w:spacing w:before="78" w:line="200" w:lineRule="exact"/>
              <w:ind w:firstLine="210"/>
              <w:rPr>
                <w:rFonts w:ascii="方正仿宋简体" w:eastAsia="方正仿宋简体" w:hint="eastAsia"/>
              </w:rPr>
            </w:pP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</w:rPr>
              <w:t>1、准出入证明（原件、复印件）；</w:t>
            </w:r>
            <w:r>
              <w:rPr>
                <w:rFonts w:ascii="方正仿宋简体" w:eastAsia="方正仿宋简体" w:hint="eastAsia"/>
                <w:sz w:val="18"/>
              </w:rPr>
              <w:t>Licence (original and copy)</w:t>
            </w:r>
          </w:p>
          <w:p>
            <w:pPr>
              <w:pStyle w:val="44"/>
              <w:spacing w:before="78" w:line="200" w:lineRule="exact"/>
              <w:ind w:firstLine="210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</w:rPr>
              <w:t>2、特殊物品描述性文件（中英文对照）；</w:t>
            </w:r>
            <w:r>
              <w:rPr>
                <w:rFonts w:ascii="方正仿宋简体" w:eastAsia="方正仿宋简体" w:hint="eastAsia"/>
                <w:sz w:val="18"/>
              </w:rPr>
              <w:t>Descriptive Document (Chinese-English)</w:t>
            </w:r>
          </w:p>
          <w:p>
            <w:pPr>
              <w:pStyle w:val="44"/>
              <w:spacing w:before="78" w:line="200" w:lineRule="exact"/>
              <w:ind w:firstLine="210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</w:rPr>
              <w:t>3、检验报告；</w:t>
            </w:r>
            <w:r>
              <w:rPr>
                <w:rFonts w:ascii="方正仿宋简体" w:eastAsia="方正仿宋简体" w:hint="eastAsia"/>
                <w:sz w:val="18"/>
              </w:rPr>
              <w:t>Test Report</w:t>
            </w:r>
          </w:p>
          <w:p>
            <w:pPr>
              <w:pStyle w:val="44"/>
              <w:spacing w:before="78" w:line="200" w:lineRule="exact"/>
              <w:ind w:firstLine="210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宋体"/>
                <w:color w:val="FF0000"/>
                <w:szCs w:val="21"/>
              </w:rPr>
              <w:sym w:font="Wingdings" w:char="F0FE"/>
            </w:r>
            <w:r>
              <w:rPr>
                <w:rFonts w:ascii="方正仿宋简体" w:eastAsia="方正仿宋简体" w:hint="eastAsia"/>
              </w:rPr>
              <w:t>4、国内使用单位实验室生物安全等级证明（原件、复印件）；</w:t>
            </w:r>
            <w:r>
              <w:rPr>
                <w:rFonts w:ascii="方正仿宋简体" w:eastAsia="方正仿宋简体" w:hint="eastAsia"/>
                <w:sz w:val="18"/>
              </w:rPr>
              <w:t>Licence for BSL of the lab (original and copy)</w:t>
            </w:r>
          </w:p>
          <w:p>
            <w:pPr>
              <w:pStyle w:val="44"/>
              <w:spacing w:before="78" w:line="200" w:lineRule="exact"/>
              <w:ind w:firstLine="210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 xml:space="preserve">□5、其他 </w:t>
            </w:r>
            <w:r>
              <w:rPr>
                <w:rFonts w:ascii="方正仿宋简体" w:eastAsia="方正仿宋简体" w:hint="eastAsia"/>
                <w:sz w:val="18"/>
              </w:rPr>
              <w:t>Others</w:t>
            </w:r>
            <w:r>
              <w:rPr>
                <w:rFonts w:ascii="方正仿宋简体" w:eastAsia="方正仿宋简体" w:hint="eastAsia"/>
              </w:rPr>
              <w:t>:</w:t>
            </w:r>
            <w:r>
              <w:rPr>
                <w:rFonts w:ascii="方正仿宋简体" w:eastAsia="方正仿宋简体" w:hint="eastAsia"/>
                <w:u w:val="single"/>
              </w:rPr>
              <w:t xml:space="preserve">                                                                       </w:t>
            </w:r>
          </w:p>
        </w:tc>
      </w:tr>
      <w:tr>
        <w:trPr>
          <w:trHeight w:val="1150"/>
        </w:trPr>
        <w:tc>
          <w:tcPr>
            <w:tcW w:w="9358" w:type="dxa"/>
            <w:tcBorders>
              <w:tl2br w:val="nil"/>
              <w:tr2bl w:val="nil"/>
            </w:tcBorders>
          </w:tcPr>
          <w:p>
            <w:pPr>
              <w:pStyle w:val="46"/>
              <w:spacing w:line="220" w:lineRule="exact"/>
              <w:ind w:firstLine="482"/>
              <w:rPr>
                <w:rFonts w:ascii="方正仿宋简体" w:eastAsia="方正仿宋简体" w:hint="eastAsia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本表所填内容真实，保证严格遵守出入境特殊物品卫生检疫的有关规定，特此声明。</w:t>
            </w:r>
          </w:p>
          <w:p>
            <w:pPr>
              <w:pStyle w:val="46"/>
              <w:spacing w:line="220" w:lineRule="exact"/>
              <w:ind w:firstLine="420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I declare that all above is true, and I will scrupulously abide by all the rules of the import / export special articles of health and quarantine.</w:t>
            </w:r>
          </w:p>
          <w:p>
            <w:pPr>
              <w:pStyle w:val="47"/>
              <w:spacing w:before="78" w:line="220" w:lineRule="exact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  <w:sz w:val="24"/>
              </w:rPr>
              <w:t>签名/盖章</w:t>
            </w:r>
            <w:r>
              <w:rPr>
                <w:rFonts w:ascii="方正仿宋简体" w:eastAsia="方正仿宋简体" w:hint="eastAsia"/>
              </w:rPr>
              <w:t xml:space="preserve"> Signature/official stamp：</w:t>
            </w:r>
            <w:r>
              <w:rPr>
                <w:rFonts w:ascii="方正仿宋简体" w:eastAsia="方正仿宋简体" w:hint="eastAsia"/>
                <w:sz w:val="24"/>
              </w:rPr>
              <w:t xml:space="preserve"> </w:t>
            </w:r>
            <w:r>
              <w:rPr>
                <w:rFonts w:ascii="方正仿宋简体" w:eastAsia="方正仿宋简体" w:hint="eastAsia"/>
                <w:color w:val="FF0000"/>
                <w:szCs w:val="24"/>
              </w:rPr>
              <w:t>xxxx</w:t>
            </w:r>
            <w:r>
              <w:rPr>
                <w:rFonts w:ascii="方正仿宋简体" w:eastAsia="方正仿宋简体" w:hint="eastAsia"/>
                <w:sz w:val="24"/>
              </w:rPr>
              <w:t xml:space="preserve">    日期</w:t>
            </w:r>
            <w:r>
              <w:rPr>
                <w:rFonts w:ascii="方正仿宋简体" w:eastAsia="方正仿宋简体" w:hint="eastAsia"/>
              </w:rPr>
              <w:t xml:space="preserve"> Date：</w:t>
            </w:r>
            <w:r>
              <w:rPr>
                <w:rFonts w:ascii="方正仿宋简体" w:eastAsia="方正仿宋简体" w:hint="eastAsia"/>
                <w:color w:val="FF0000"/>
              </w:rPr>
              <w:t xml:space="preserve">20xx </w:t>
            </w:r>
            <w:r>
              <w:rPr>
                <w:rFonts w:ascii="方正仿宋简体" w:eastAsia="方正仿宋简体" w:hint="eastAsia"/>
              </w:rPr>
              <w:t xml:space="preserve">年  </w:t>
            </w:r>
            <w:r>
              <w:rPr>
                <w:rFonts w:ascii="方正仿宋简体" w:eastAsia="方正仿宋简体" w:hint="eastAsia"/>
                <w:color w:val="FF0000"/>
              </w:rPr>
              <w:t>xx</w:t>
            </w:r>
            <w:r>
              <w:rPr>
                <w:rFonts w:ascii="方正仿宋简体" w:eastAsia="方正仿宋简体" w:hint="eastAsia"/>
              </w:rPr>
              <w:t xml:space="preserve">月  </w:t>
            </w:r>
            <w:r>
              <w:rPr>
                <w:rFonts w:ascii="方正仿宋简体" w:eastAsia="方正仿宋简体" w:hint="eastAsia"/>
                <w:color w:val="FF0000"/>
              </w:rPr>
              <w:t>xx</w:t>
            </w:r>
            <w:r>
              <w:rPr>
                <w:rFonts w:ascii="方正仿宋简体" w:eastAsia="方正仿宋简体" w:hint="eastAsia"/>
              </w:rPr>
              <w:t>日</w:t>
            </w:r>
          </w:p>
        </w:tc>
      </w:tr>
    </w:tbl>
    <w:p>
      <w:pPr>
        <w:pStyle w:val="38"/>
        <w:tabs>
          <w:tab w:val="left" w:pos="6405"/>
        </w:tabs>
        <w:spacing w:before="156" w:after="0" w:line="400" w:lineRule="exact"/>
        <w:outlineLvl w:val="9"/>
        <w:rPr>
          <w:rFonts w:eastAsia="方正仿宋_GBK"/>
          <w:kern w:val="0"/>
          <w:szCs w:val="32"/>
        </w:rPr>
      </w:pPr>
    </w:p>
    <w:p>
      <w:pPr>
        <w:pStyle w:val="24"/>
        <w:spacing w:after="120"/>
      </w:pPr>
    </w:p>
    <w:p>
      <w:pPr>
        <w:pStyle w:val="24"/>
        <w:spacing w:after="120"/>
      </w:pPr>
      <w:bookmarkStart w:id="0" w:name="_GoBack"/>
      <w:bookmarkEnd w:id="0"/>
    </w:p>
    <w:p>
      <w:pPr>
        <w:pStyle w:val="48"/>
        <w:tabs>
          <w:tab w:val="left" w:pos="6405"/>
        </w:tabs>
        <w:spacing w:before="0" w:after="0" w:line="400" w:lineRule="exact"/>
        <w:outlineLvl w:val="9"/>
        <w:rPr>
          <w:rFonts w:ascii="方正仿宋简体" w:eastAsia="方正仿宋简体" w:hint="eastAsia"/>
          <w:b/>
          <w:sz w:val="28"/>
        </w:rPr>
      </w:pPr>
      <w:r>
        <w:rPr>
          <w:rFonts w:ascii="方正仿宋简体" w:eastAsia="方正仿宋简体" w:hint="eastAsia"/>
          <w:b/>
          <w:sz w:val="28"/>
        </w:rPr>
        <w:t>中华人民共和国海关</w:t>
      </w:r>
    </w:p>
    <w:p>
      <w:pPr>
        <w:pStyle w:val="48"/>
        <w:tabs>
          <w:tab w:val="clear" w:pos="6405"/>
          <w:tab w:val="left" w:pos="8460"/>
        </w:tabs>
        <w:spacing w:before="0" w:after="0" w:line="240" w:lineRule="exac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 w:hint="eastAsia"/>
          <w:b/>
        </w:rPr>
        <w:t>CUSTOMS OF THE PEOPLE'S REPUBLIC OF CHINA</w:t>
      </w:r>
    </w:p>
    <w:p>
      <w:pPr>
        <w:pStyle w:val="48"/>
        <w:tabs>
          <w:tab w:val="left" w:pos="6405"/>
        </w:tabs>
        <w:spacing w:before="156" w:after="0" w:line="400" w:lineRule="exact"/>
        <w:outlineLvl w:val="9"/>
        <w:rPr>
          <w:rFonts w:ascii="方正仿宋简体" w:eastAsia="方正仿宋简体" w:hint="eastAsia"/>
          <w:b/>
          <w:sz w:val="28"/>
        </w:rPr>
      </w:pPr>
      <w:r>
        <w:rPr>
          <w:rFonts w:ascii="方正仿宋简体" w:eastAsia="方正仿宋简体" w:hint="eastAsia"/>
          <w:b/>
          <w:sz w:val="28"/>
        </w:rPr>
        <w:t>出入境特殊物品卫生检疫审批申请表（附表</w:t>
      </w:r>
      <w:r>
        <w:rPr>
          <w:rFonts w:ascii="方正仿宋简体" w:eastAsia="方正仿宋简体"/>
          <w:b/>
          <w:sz w:val="28"/>
        </w:rPr>
        <w:t>样表</w:t>
      </w:r>
      <w:r>
        <w:rPr>
          <w:rFonts w:ascii="方正仿宋简体" w:eastAsia="方正仿宋简体" w:hint="eastAsia"/>
          <w:b/>
          <w:sz w:val="28"/>
        </w:rPr>
        <w:t>）</w:t>
      </w:r>
    </w:p>
    <w:p>
      <w:pPr>
        <w:pStyle w:val="48"/>
        <w:tabs>
          <w:tab w:val="left" w:pos="6405"/>
        </w:tabs>
        <w:spacing w:before="0" w:after="0" w:line="240" w:lineRule="exac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 w:hint="eastAsia"/>
          <w:b/>
        </w:rPr>
        <w:t>APPLICATION OF IMPORT / EXPORT SPECIAL ARTICLES FOR VERIFICATION OF HEALTH AND QUARANTINE</w:t>
      </w:r>
      <w:r>
        <w:rPr>
          <w:rFonts w:ascii="方正仿宋简体" w:eastAsia="方正仿宋简体" w:hint="eastAsia"/>
        </w:rPr>
        <w:t xml:space="preserve"> </w:t>
      </w:r>
      <w:r>
        <w:rPr>
          <w:rFonts w:ascii="方正仿宋简体" w:eastAsia="方正仿宋简体" w:hint="eastAsia"/>
          <w:b/>
        </w:rPr>
        <w:t>( ATTACHMENT )</w:t>
      </w:r>
    </w:p>
    <w:p>
      <w:pPr>
        <w:pStyle w:val="48"/>
        <w:tabs>
          <w:tab w:val="left" w:pos="6405"/>
        </w:tabs>
        <w:spacing w:before="0" w:after="0" w:line="240" w:lineRule="exact"/>
        <w:outlineLvl w:val="9"/>
        <w:rPr>
          <w:rFonts w:ascii="方正仿宋简体" w:eastAsia="方正仿宋简体" w:hint="eastAsia"/>
          <w:b/>
        </w:rPr>
      </w:pPr>
    </w:p>
    <w:p>
      <w:pPr>
        <w:pStyle w:val="48"/>
        <w:tabs>
          <w:tab w:val="left" w:pos="6405"/>
        </w:tabs>
        <w:spacing w:before="0" w:after="0" w:line="240" w:lineRule="exact"/>
        <w:outlineLvl w:val="9"/>
        <w:rPr>
          <w:rFonts w:ascii="方正仿宋简体" w:eastAsia="方正仿宋简体" w:hint="eastAsia"/>
          <w:b/>
        </w:rPr>
      </w:pPr>
      <w:r>
        <w:rPr>
          <w:rFonts w:ascii="方正仿宋简体" w:eastAsia="方正仿宋简体"/>
          <w:b/>
          <w:sz w:val="24"/>
        </w:rPr>
        <w:t xml:space="preserve">                                                </w:t>
      </w:r>
      <w:r>
        <w:rPr>
          <w:rFonts w:ascii="方正仿宋简体" w:eastAsia="方正仿宋简体" w:hint="eastAsia"/>
          <w:b/>
          <w:sz w:val="24"/>
        </w:rPr>
        <w:t>申请流水号 No：</w:t>
      </w:r>
      <w:r>
        <w:rPr>
          <w:rFonts w:ascii="方正仿宋简体" w:eastAsia="方正仿宋简体" w:hint="eastAsia"/>
          <w:color w:val="FF0000"/>
          <w:sz w:val="18"/>
          <w:u w:val="single"/>
        </w:rPr>
        <w:t>xxxx</w:t>
      </w:r>
    </w:p>
    <w:tbl>
      <w:tblPr>
        <w:jc w:val="left"/>
        <w:tblInd w:w="0" w:type="dxa"/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1781"/>
        <w:gridCol w:w="1236"/>
        <w:gridCol w:w="1440"/>
        <w:gridCol w:w="1760"/>
        <w:gridCol w:w="1759"/>
      </w:tblGrid>
      <w:tr>
        <w:trPr>
          <w:trHeight w:val="739"/>
        </w:trPr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中文名称</w:t>
            </w:r>
          </w:p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  <w:sz w:val="18"/>
              </w:rPr>
              <w:t>Chinese name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英文名称</w:t>
            </w:r>
          </w:p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  <w:sz w:val="18"/>
              </w:rPr>
              <w:t>English name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数量</w:t>
            </w:r>
          </w:p>
          <w:p>
            <w:pPr>
              <w:pStyle w:val="5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Quantity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重量Weight</w:t>
            </w:r>
          </w:p>
        </w:tc>
        <w:tc>
          <w:tcPr>
            <w:tcW w:w="1760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主要成份列项</w:t>
            </w:r>
          </w:p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  <w:sz w:val="18"/>
              </w:rPr>
            </w:pPr>
            <w:r>
              <w:rPr>
                <w:rFonts w:ascii="方正仿宋简体" w:eastAsia="方正仿宋简体" w:hint="eastAsia"/>
                <w:sz w:val="18"/>
              </w:rPr>
              <w:t>List of component</w:t>
            </w:r>
          </w:p>
        </w:tc>
        <w:tc>
          <w:tcPr>
            <w:tcW w:w="1759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</w:rPr>
              <w:t>用    途</w:t>
            </w:r>
          </w:p>
          <w:p>
            <w:pPr>
              <w:pStyle w:val="49"/>
              <w:spacing w:line="240" w:lineRule="exact"/>
              <w:jc w:val="center"/>
              <w:rPr>
                <w:rFonts w:ascii="方正仿宋简体" w:eastAsia="方正仿宋简体" w:hint="eastAsia"/>
              </w:rPr>
            </w:pPr>
            <w:r>
              <w:rPr>
                <w:rFonts w:ascii="方正仿宋简体" w:eastAsia="方正仿宋简体" w:hint="eastAsia"/>
                <w:sz w:val="18"/>
              </w:rPr>
              <w:t>Purpose</w:t>
            </w:r>
          </w:p>
        </w:tc>
      </w:tr>
      <w:tr>
        <w:trPr>
          <w:trHeight w:val="349"/>
        </w:trPr>
        <w:tc>
          <w:tcPr>
            <w:tcW w:w="1567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  <w:color w:val="FF0000"/>
              </w:rPr>
            </w:pPr>
            <w:r>
              <w:rPr>
                <w:rFonts w:ascii="方正仿宋简体" w:eastAsia="方正仿宋简体" w:hint="eastAsia"/>
                <w:color w:val="FF0000"/>
              </w:rPr>
              <w:t>xxxx</w:t>
            </w:r>
          </w:p>
        </w:tc>
        <w:tc>
          <w:tcPr>
            <w:tcW w:w="1781" w:type="dxa"/>
            <w:tcBorders>
              <w:tl2br w:val="nil"/>
              <w:tr2bl w:val="nil"/>
            </w:tcBorders>
          </w:tcPr>
          <w:p>
            <w:pPr>
              <w:pStyle w:val="49"/>
              <w:widowControl/>
              <w:rPr>
                <w:rFonts w:ascii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FF0000"/>
                <w:kern w:val="0"/>
                <w:sz w:val="18"/>
                <w:szCs w:val="18"/>
              </w:rPr>
              <w:t>xxxxx</w:t>
            </w:r>
          </w:p>
          <w:p>
            <w:pPr>
              <w:pStyle w:val="49"/>
              <w:widowControl/>
              <w:rPr>
                <w:rFonts w:ascii="方正仿宋简体" w:eastAsia="方正仿宋简体" w:hint="eastAsia"/>
                <w:color w:val="FF0000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  <w:color w:val="FF0000"/>
              </w:rPr>
            </w:pPr>
            <w:r>
              <w:rPr>
                <w:rFonts w:ascii="方正仿宋简体" w:eastAsia="方正仿宋简体" w:hint="eastAsia"/>
                <w:color w:val="FF0000"/>
              </w:rPr>
              <w:t>xx</w:t>
            </w: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  <w:color w:val="FF0000"/>
              </w:rPr>
            </w:pPr>
            <w:r>
              <w:rPr>
                <w:rFonts w:ascii="方正仿宋简体" w:eastAsia="方正仿宋简体" w:hint="eastAsia"/>
                <w:color w:val="FF0000"/>
              </w:rPr>
              <w:t>xx</w:t>
            </w:r>
          </w:p>
        </w:tc>
        <w:tc>
          <w:tcPr>
            <w:tcW w:w="176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  <w:color w:val="FF0000"/>
              </w:rPr>
            </w:pPr>
            <w:r>
              <w:rPr>
                <w:rFonts w:ascii="方正仿宋简体" w:eastAsia="方正仿宋简体" w:hint="eastAsia"/>
                <w:color w:val="FF0000"/>
              </w:rPr>
              <w:t>xxxx</w:t>
            </w:r>
          </w:p>
        </w:tc>
        <w:tc>
          <w:tcPr>
            <w:tcW w:w="1759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  <w:color w:val="FF0000"/>
              </w:rPr>
            </w:pPr>
            <w:r>
              <w:rPr>
                <w:rFonts w:ascii="方正仿宋简体" w:eastAsia="方正仿宋简体" w:hint="eastAsia"/>
                <w:color w:val="FF0000"/>
              </w:rPr>
              <w:t>用于</w:t>
            </w:r>
            <w:r>
              <w:rPr>
                <w:rFonts w:ascii="Damascus" w:eastAsia="方正仿宋简体" w:cs="Damascus" w:hAnsi="Damascus"/>
                <w:color w:val="FF0000"/>
                <w:lang w:bidi="ar-SA"/>
              </w:rPr>
              <w:t>xxx</w:t>
            </w:r>
            <w:r>
              <w:rPr>
                <w:rFonts w:ascii="Damascus" w:eastAsia="方正仿宋简体" w:cs="Damascus" w:hAnsi="Damascus" w:hint="eastAsia"/>
                <w:color w:val="FF0000"/>
                <w:lang w:bidi="ar-SA"/>
              </w:rPr>
              <w:t>的研究</w:t>
            </w:r>
          </w:p>
        </w:tc>
      </w:tr>
      <w:tr>
        <w:trPr>
          <w:trHeight w:val="390"/>
        </w:trPr>
        <w:tc>
          <w:tcPr>
            <w:tcW w:w="1567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6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390"/>
        </w:trPr>
        <w:tc>
          <w:tcPr>
            <w:tcW w:w="1567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6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390"/>
        </w:trPr>
        <w:tc>
          <w:tcPr>
            <w:tcW w:w="1567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6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390"/>
        </w:trPr>
        <w:tc>
          <w:tcPr>
            <w:tcW w:w="1567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6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390"/>
        </w:trPr>
        <w:tc>
          <w:tcPr>
            <w:tcW w:w="1567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6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</w:tr>
      <w:tr>
        <w:trPr>
          <w:trHeight w:val="390"/>
        </w:trPr>
        <w:tc>
          <w:tcPr>
            <w:tcW w:w="1567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60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</w:tcPr>
          <w:p>
            <w:pPr>
              <w:pStyle w:val="49"/>
              <w:rPr>
                <w:rFonts w:ascii="方正仿宋简体" w:eastAsia="方正仿宋简体" w:hint="eastAsia"/>
              </w:rPr>
            </w:pPr>
          </w:p>
        </w:tc>
      </w:tr>
    </w:tbl>
    <w:p>
      <w:pPr>
        <w:pStyle w:val="49"/>
        <w:jc w:val="left"/>
        <w:rPr>
          <w:rFonts w:ascii="方正仿宋简体" w:eastAsia="方正仿宋简体" w:hint="eastAsia"/>
        </w:rPr>
      </w:pPr>
      <w:r>
        <w:rPr>
          <w:rFonts w:ascii="方正仿宋简体" w:eastAsia="方正仿宋简体" w:hint="eastAsia"/>
        </w:rPr>
        <w:t xml:space="preserve">填写单位（盖章）    </w:t>
      </w:r>
      <w:r>
        <w:rPr>
          <w:rFonts w:ascii="方正仿宋简体" w:eastAsia="方正仿宋简体"/>
        </w:rPr>
        <w:t xml:space="preserve">                                       </w:t>
      </w:r>
      <w:r>
        <w:rPr>
          <w:rFonts w:ascii="方正仿宋简体" w:eastAsia="方正仿宋简体" w:hint="eastAsia"/>
        </w:rPr>
        <w:t xml:space="preserve">  日期  </w:t>
      </w:r>
      <w:r>
        <w:rPr>
          <w:rFonts w:ascii="方正仿宋简体" w:eastAsia="方正仿宋简体" w:hint="eastAsia"/>
          <w:color w:val="FF0000"/>
        </w:rPr>
        <w:t xml:space="preserve">20xx </w:t>
      </w:r>
      <w:r>
        <w:rPr>
          <w:rFonts w:ascii="方正仿宋简体" w:eastAsia="方正仿宋简体" w:hint="eastAsia"/>
        </w:rPr>
        <w:t>年</w:t>
      </w:r>
      <w:r>
        <w:rPr>
          <w:rFonts w:ascii="方正仿宋简体" w:eastAsia="方正仿宋简体" w:hint="eastAsia"/>
          <w:color w:val="FF0000"/>
        </w:rPr>
        <w:t>xx</w:t>
      </w:r>
      <w:r>
        <w:rPr>
          <w:rFonts w:ascii="方正仿宋简体" w:eastAsia="方正仿宋简体" w:hint="eastAsia"/>
        </w:rPr>
        <w:t xml:space="preserve">月 </w:t>
      </w:r>
      <w:r>
        <w:rPr>
          <w:rFonts w:ascii="方正仿宋简体" w:eastAsia="方正仿宋简体" w:hint="eastAsia"/>
          <w:color w:val="FF0000"/>
        </w:rPr>
        <w:t>xx</w:t>
      </w:r>
      <w:r>
        <w:rPr>
          <w:rFonts w:ascii="方正仿宋简体" w:eastAsia="方正仿宋简体" w:hint="eastAsia"/>
        </w:rPr>
        <w:t xml:space="preserve">日                                                                              </w:t>
      </w: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  <w:r>
        <w:rPr>
          <w:rFonts w:hint="eastAsia"/>
        </w:rPr>
        <w:t xml:space="preserve">Applying unit (Stamp)    </w:t>
      </w:r>
      <w:r>
        <w:t xml:space="preserve">                                     </w:t>
      </w:r>
      <w:r>
        <w:rPr>
          <w:rFonts w:hint="eastAsia"/>
        </w:rPr>
        <w:t xml:space="preserve">Date        </w:t>
      </w: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</w:p>
    <w:p>
      <w:pPr>
        <w:pStyle w:val="38"/>
        <w:tabs>
          <w:tab w:val="left" w:pos="6405"/>
        </w:tabs>
        <w:spacing w:before="156" w:after="0" w:line="400" w:lineRule="exact"/>
        <w:jc w:val="left"/>
        <w:outlineLvl w:val="9"/>
      </w:pPr>
    </w:p>
    <w:p>
      <w:pPr>
        <w:rPr>
          <w:rFonts w:ascii="宋体"/>
        </w:rPr>
      </w:pPr>
    </w:p>
    <w:sectPr>
      <w:pgSz w:w="11907" w:h="16839"/>
      <w:pgMar w:top="1440" w:right="1800" w:bottom="1440" w:left="1800" w:header="851" w:footer="992" w:gutter="0"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Damascus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9"/>
    <w:basedOn w:val="0"/>
    <w:autoRedefine/>
    <w:next w:val="0"/>
    <w:pPr>
      <w:ind w:left="3360"/>
    </w:pPr>
  </w:style>
  <w:style w:type="paragraph" w:styleId="16">
    <w:name w:val="toc 5"/>
    <w:basedOn w:val="0"/>
    <w:autoRedefine/>
    <w:next w:val="0"/>
    <w:pPr>
      <w:ind w:left="1680"/>
    </w:pPr>
  </w:style>
  <w:style w:type="paragraph" w:styleId="17">
    <w:name w:val="index heading"/>
    <w:basedOn w:val="0"/>
    <w:rPr>
      <w:rFonts w:ascii="Arial" w:hAnsi="Arial"/>
      <w:b/>
    </w:rPr>
  </w:style>
  <w:style w:type="paragraph" w:styleId="18">
    <w:name w:val="caption"/>
    <w:basedOn w:val="0"/>
    <w:next w:val="0"/>
    <w:rPr>
      <w:rFonts w:ascii="Arial" w:eastAsia="黑体" w:hAnsi="Arial"/>
      <w:b/>
      <w:sz w:val="20"/>
    </w:rPr>
  </w:style>
  <w:style w:type="paragraph" w:styleId="19">
    <w:name w:val="table of figures"/>
    <w:basedOn w:val="0"/>
    <w:next w:val="0"/>
  </w:style>
  <w:style w:type="paragraph" w:styleId="20">
    <w:name w:val="envelope address"/>
    <w:basedOn w:val="0"/>
    <w:pPr>
      <w:snapToGrid w:val="0"/>
      <w:ind w:left="2880"/>
    </w:pPr>
    <w:rPr>
      <w:rFonts w:ascii="Arial" w:hAnsi="Arial"/>
      <w:sz w:val="24"/>
    </w:rPr>
  </w:style>
  <w:style w:type="paragraph" w:styleId="21">
    <w:name w:val="Body Text Indent"/>
    <w:basedOn w:val="0"/>
    <w:pPr>
      <w:spacing w:after="120"/>
      <w:ind w:left="420"/>
    </w:pPr>
  </w:style>
  <w:style w:type="paragraph" w:styleId="22">
    <w:name w:val="Subtitle"/>
    <w:basedOn w:val="0"/>
    <w:pPr>
      <w:spacing w:before="240" w:after="6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23">
    <w:name w:val="Date"/>
    <w:basedOn w:val="0"/>
    <w:next w:val="0"/>
    <w:pPr>
      <w:ind w:leftChars="2500" w:left="2500"/>
    </w:pPr>
  </w:style>
  <w:style w:type="paragraph" w:styleId="24">
    <w:name w:val="Body Text First Indent 2"/>
    <w:basedOn w:val="21"/>
    <w:pPr>
      <w:ind w:firstLine="420"/>
    </w:pPr>
  </w:style>
  <w:style w:type="paragraph" w:styleId="25">
    <w:name w:val="Body Text 2"/>
    <w:basedOn w:val="0"/>
    <w:pPr>
      <w:spacing w:after="120" w:line="480" w:lineRule="auto"/>
    </w:pPr>
  </w:style>
  <w:style w:type="paragraph" w:styleId="26">
    <w:name w:val="Body Text 3"/>
    <w:basedOn w:val="0"/>
    <w:pPr>
      <w:spacing w:after="120"/>
    </w:pPr>
    <w:rPr>
      <w:sz w:val="16"/>
    </w:rPr>
  </w:style>
  <w:style w:type="paragraph" w:styleId="27">
    <w:name w:val="Body Text Indent 2"/>
    <w:basedOn w:val="0"/>
    <w:pPr>
      <w:spacing w:after="120" w:line="480" w:lineRule="auto"/>
      <w:ind w:left="420"/>
    </w:pPr>
  </w:style>
  <w:style w:type="paragraph" w:styleId="28">
    <w:name w:val="Body Text Indent 3"/>
    <w:basedOn w:val="0"/>
    <w:pPr>
      <w:spacing w:after="120"/>
      <w:ind w:left="420"/>
    </w:pPr>
    <w:rPr>
      <w:sz w:val="16"/>
    </w:rPr>
  </w:style>
  <w:style w:type="paragraph" w:styleId="29">
    <w:name w:val="Document Map"/>
    <w:basedOn w:val="0"/>
    <w:pPr>
      <w:shd w:val="clear" w:color="auto" w:fill="000080"/>
    </w:pPr>
  </w:style>
  <w:style w:type="paragraph" w:styleId="30">
    <w:name w:val="Plain Text"/>
    <w:basedOn w:val="0"/>
    <w:rPr>
      <w:rFonts w:ascii="Courier New" w:eastAsia="宋体" w:hAnsi="Courier New"/>
    </w:rPr>
  </w:style>
  <w:style w:type="paragraph" w:styleId="31">
    <w:name w:val="E-mail Signature"/>
    <w:basedOn w:val="0"/>
  </w:style>
  <w:style w:type="paragraph" w:styleId="32">
    <w:name w:val="HTML Address"/>
    <w:basedOn w:val="0"/>
    <w:rPr>
      <w:i/>
    </w:rPr>
  </w:style>
  <w:style w:type="paragraph" w:styleId="33">
    <w:name w:val="Balloon Text"/>
    <w:pPr>
      <w:widowControl w:val="0"/>
      <w:jc w:val="both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34">
    <w:name w:val="样式 三号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35">
    <w:name w:val="样式 7 10 磅"/>
    <w:next w:val="22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36">
    <w:name w:val="附录标识"/>
    <w:next w:val="16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37">
    <w:name w:val="样式 8 10 磅"/>
    <w:next w:val="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">
    <w:name w:val="样式 10 10 磅"/>
    <w:next w:val="24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39">
    <w:name w:val="样式 12 10 磅"/>
    <w:next w:val="25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40">
    <w:name w:val="样式 13 10 磅"/>
    <w:next w:val="26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41">
    <w:name w:val="样式 14 10 磅"/>
    <w:next w:val="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">
    <w:name w:val="样式 21 10 磅"/>
    <w:next w:val="3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15 10 磅"/>
    <w:next w:val="28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44">
    <w:name w:val="样式 68 10 磅"/>
    <w:next w:val="1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小五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46">
    <w:name w:val="样式 66 10 磅"/>
    <w:next w:val="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">
    <w:name w:val="样式 67 10 磅"/>
    <w:next w:val="1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17 10 磅"/>
    <w:next w:val="29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49">
    <w:name w:val="样式 18 10 磅"/>
    <w:next w:val="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1 小五"/>
    <w:next w:val="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cs="Times New Roman" w:hAnsi="Times New Roman"/>
      <w:kern w:val="2"/>
      <w:sz w:val="18"/>
      <w:szCs w:val="18"/>
      <w:bdr w:val="none" w:sz="0" w:space="0" w:color="auto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4</Pages>
  <Words>1325</Words>
  <Characters>3302</Characters>
  <Lines>238</Lines>
  <Paragraphs>134</Paragraphs>
  <CharactersWithSpaces>6995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2021-08-25T09:23:56Z</dcterms:created>
  <dcterms:modified xsi:type="dcterms:W3CDTF">2021-08-25T09:38:02Z</dcterms:modified>
</cp:coreProperties>
</file>