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AC" w:rsidRDefault="00B31BC3">
      <w:pPr>
        <w:ind w:leftChars="-95" w:left="-199" w:firstLineChars="45" w:firstLine="198"/>
        <w:jc w:val="center"/>
        <w:rPr>
          <w:rFonts w:eastAsia="方正小标宋_GBK"/>
          <w:sz w:val="44"/>
          <w:szCs w:val="44"/>
        </w:rPr>
      </w:pPr>
      <w:bookmarkStart w:id="0" w:name="_GoBack"/>
      <w:bookmarkEnd w:id="0"/>
      <w:r>
        <w:rPr>
          <w:rFonts w:eastAsia="方正小标宋_GBK" w:hint="eastAsia"/>
          <w:sz w:val="44"/>
          <w:szCs w:val="44"/>
        </w:rPr>
        <w:t>中华人民共和国海关行政审批受理单</w:t>
      </w:r>
    </w:p>
    <w:p w:rsidR="00844FAC" w:rsidRDefault="00B31BC3">
      <w:pPr>
        <w:jc w:val="center"/>
        <w:rPr>
          <w:rFonts w:ascii="方正小标宋_GBK" w:eastAsia="方正小标宋_GBK"/>
          <w:sz w:val="32"/>
          <w:szCs w:val="32"/>
        </w:rPr>
      </w:pPr>
      <w:r>
        <w:rPr>
          <w:rFonts w:ascii="方正小标宋_GBK" w:eastAsia="方正小标宋_GBK" w:cs="仿宋" w:hint="eastAsia"/>
          <w:sz w:val="32"/>
          <w:szCs w:val="32"/>
        </w:rPr>
        <w:t>出口食品生产企业备案核准</w:t>
      </w:r>
      <w:r>
        <w:rPr>
          <w:rFonts w:ascii="方正小标宋_GBK" w:eastAsia="方正小标宋_GBK" w:hint="eastAsia"/>
          <w:sz w:val="32"/>
          <w:szCs w:val="32"/>
        </w:rPr>
        <w:t>（26014.2）</w:t>
      </w:r>
    </w:p>
    <w:p w:rsidR="00844FAC" w:rsidRDefault="00B31BC3">
      <w:pPr>
        <w:rPr>
          <w:rFonts w:ascii="宋体"/>
          <w:szCs w:val="21"/>
        </w:rPr>
      </w:pPr>
      <w:r>
        <w:rPr>
          <w:rFonts w:ascii="宋体" w:hint="eastAsia"/>
          <w:szCs w:val="21"/>
        </w:rPr>
        <w:t>受理单号（行政审批编号）：</w:t>
      </w:r>
    </w:p>
    <w:tbl>
      <w:tblPr>
        <w:tblpPr w:leftFromText="180" w:rightFromText="180" w:vertAnchor="text" w:horzAnchor="page" w:tblpX="1172" w:tblpY="356"/>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891"/>
        <w:gridCol w:w="153"/>
        <w:gridCol w:w="1650"/>
        <w:gridCol w:w="177"/>
        <w:gridCol w:w="1263"/>
        <w:gridCol w:w="2099"/>
      </w:tblGrid>
      <w:tr w:rsidR="00844FAC">
        <w:trPr>
          <w:trHeight w:val="604"/>
        </w:trPr>
        <w:tc>
          <w:tcPr>
            <w:tcW w:w="2067" w:type="dxa"/>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具体申请事项名称</w:t>
            </w:r>
          </w:p>
        </w:tc>
        <w:tc>
          <w:tcPr>
            <w:tcW w:w="8233" w:type="dxa"/>
            <w:gridSpan w:val="6"/>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szCs w:val="21"/>
              </w:rPr>
            </w:pPr>
            <w:r>
              <w:rPr>
                <w:rFonts w:ascii="宋体" w:hint="eastAsia"/>
                <w:szCs w:val="21"/>
              </w:rPr>
              <w:t>出口食品生产企业备案核准——首次申请</w:t>
            </w:r>
          </w:p>
        </w:tc>
      </w:tr>
      <w:tr w:rsidR="00844FAC">
        <w:trPr>
          <w:trHeight w:val="448"/>
        </w:trPr>
        <w:tc>
          <w:tcPr>
            <w:tcW w:w="2067" w:type="dxa"/>
            <w:vMerge w:val="restart"/>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申请人信息</w:t>
            </w: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名称</w:t>
            </w:r>
          </w:p>
        </w:tc>
        <w:tc>
          <w:tcPr>
            <w:tcW w:w="5189" w:type="dxa"/>
            <w:gridSpan w:val="4"/>
            <w:tcBorders>
              <w:top w:val="single" w:sz="4" w:space="0" w:color="auto"/>
              <w:left w:val="single" w:sz="4" w:space="0" w:color="auto"/>
              <w:bottom w:val="single" w:sz="4" w:space="0" w:color="auto"/>
              <w:right w:val="single" w:sz="4" w:space="0" w:color="auto"/>
            </w:tcBorders>
            <w:vAlign w:val="center"/>
          </w:tcPr>
          <w:p w:rsidR="00844FAC" w:rsidRDefault="00844FAC">
            <w:pPr>
              <w:jc w:val="center"/>
              <w:rPr>
                <w:rFonts w:ascii="宋体"/>
                <w:b/>
                <w:bCs/>
                <w:szCs w:val="21"/>
              </w:rPr>
            </w:pPr>
          </w:p>
        </w:tc>
      </w:tr>
      <w:tr w:rsidR="00844FAC">
        <w:trPr>
          <w:trHeight w:val="458"/>
        </w:trPr>
        <w:tc>
          <w:tcPr>
            <w:tcW w:w="2067" w:type="dxa"/>
            <w:vMerge/>
            <w:tcBorders>
              <w:top w:val="single" w:sz="4" w:space="0" w:color="auto"/>
              <w:left w:val="single" w:sz="4" w:space="0" w:color="auto"/>
              <w:bottom w:val="single" w:sz="4" w:space="0" w:color="auto"/>
              <w:right w:val="single" w:sz="4" w:space="0" w:color="auto"/>
            </w:tcBorders>
          </w:tcPr>
          <w:p w:rsidR="00844FAC" w:rsidRDefault="00844FAC"/>
        </w:tc>
        <w:tc>
          <w:tcPr>
            <w:tcW w:w="3044" w:type="dxa"/>
            <w:gridSpan w:val="2"/>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通讯地址</w:t>
            </w:r>
          </w:p>
        </w:tc>
        <w:tc>
          <w:tcPr>
            <w:tcW w:w="5189" w:type="dxa"/>
            <w:gridSpan w:val="4"/>
            <w:tcBorders>
              <w:top w:val="single" w:sz="4" w:space="0" w:color="auto"/>
              <w:left w:val="single" w:sz="4" w:space="0" w:color="auto"/>
              <w:bottom w:val="single" w:sz="4" w:space="0" w:color="auto"/>
              <w:right w:val="single" w:sz="4" w:space="0" w:color="auto"/>
            </w:tcBorders>
            <w:vAlign w:val="center"/>
          </w:tcPr>
          <w:p w:rsidR="00844FAC" w:rsidRDefault="00844FAC">
            <w:pPr>
              <w:jc w:val="center"/>
              <w:rPr>
                <w:rFonts w:ascii="宋体"/>
                <w:b/>
                <w:bCs/>
                <w:szCs w:val="21"/>
              </w:rPr>
            </w:pPr>
          </w:p>
        </w:tc>
      </w:tr>
      <w:tr w:rsidR="00844FAC">
        <w:trPr>
          <w:trHeight w:val="458"/>
        </w:trPr>
        <w:tc>
          <w:tcPr>
            <w:tcW w:w="2067" w:type="dxa"/>
            <w:vMerge w:val="restart"/>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联系人信息</w:t>
            </w: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姓名</w:t>
            </w:r>
          </w:p>
        </w:tc>
        <w:tc>
          <w:tcPr>
            <w:tcW w:w="5189" w:type="dxa"/>
            <w:gridSpan w:val="4"/>
            <w:tcBorders>
              <w:top w:val="single" w:sz="4" w:space="0" w:color="auto"/>
              <w:left w:val="single" w:sz="4" w:space="0" w:color="auto"/>
              <w:bottom w:val="single" w:sz="4" w:space="0" w:color="auto"/>
              <w:right w:val="single" w:sz="4" w:space="0" w:color="auto"/>
            </w:tcBorders>
            <w:vAlign w:val="center"/>
          </w:tcPr>
          <w:p w:rsidR="00844FAC" w:rsidRDefault="00844FAC">
            <w:pPr>
              <w:jc w:val="center"/>
              <w:rPr>
                <w:rFonts w:ascii="宋体"/>
                <w:b/>
                <w:bCs/>
                <w:szCs w:val="21"/>
              </w:rPr>
            </w:pPr>
          </w:p>
        </w:tc>
      </w:tr>
      <w:tr w:rsidR="00844FAC">
        <w:trPr>
          <w:trHeight w:val="458"/>
        </w:trPr>
        <w:tc>
          <w:tcPr>
            <w:tcW w:w="2067" w:type="dxa"/>
            <w:vMerge/>
            <w:tcBorders>
              <w:top w:val="single" w:sz="4" w:space="0" w:color="auto"/>
              <w:left w:val="single" w:sz="4" w:space="0" w:color="auto"/>
              <w:bottom w:val="single" w:sz="4" w:space="0" w:color="auto"/>
              <w:right w:val="single" w:sz="4" w:space="0" w:color="auto"/>
            </w:tcBorders>
          </w:tcPr>
          <w:p w:rsidR="00844FAC" w:rsidRDefault="00844FAC"/>
        </w:tc>
        <w:tc>
          <w:tcPr>
            <w:tcW w:w="3044" w:type="dxa"/>
            <w:gridSpan w:val="2"/>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联系电话</w:t>
            </w:r>
          </w:p>
        </w:tc>
        <w:tc>
          <w:tcPr>
            <w:tcW w:w="5189" w:type="dxa"/>
            <w:gridSpan w:val="4"/>
            <w:tcBorders>
              <w:top w:val="single" w:sz="4" w:space="0" w:color="auto"/>
              <w:left w:val="single" w:sz="4" w:space="0" w:color="auto"/>
              <w:bottom w:val="single" w:sz="4" w:space="0" w:color="auto"/>
              <w:right w:val="single" w:sz="4" w:space="0" w:color="auto"/>
            </w:tcBorders>
            <w:vAlign w:val="center"/>
          </w:tcPr>
          <w:p w:rsidR="00844FAC" w:rsidRDefault="00844FAC">
            <w:pPr>
              <w:jc w:val="center"/>
              <w:rPr>
                <w:rFonts w:ascii="宋体"/>
                <w:b/>
                <w:bCs/>
                <w:szCs w:val="21"/>
              </w:rPr>
            </w:pPr>
          </w:p>
        </w:tc>
      </w:tr>
      <w:tr w:rsidR="00844FAC">
        <w:trPr>
          <w:trHeight w:val="458"/>
        </w:trPr>
        <w:tc>
          <w:tcPr>
            <w:tcW w:w="2067" w:type="dxa"/>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受理机构</w:t>
            </w:r>
          </w:p>
        </w:tc>
        <w:tc>
          <w:tcPr>
            <w:tcW w:w="8233" w:type="dxa"/>
            <w:gridSpan w:val="6"/>
            <w:tcBorders>
              <w:top w:val="single" w:sz="4" w:space="0" w:color="auto"/>
              <w:left w:val="single" w:sz="4" w:space="0" w:color="auto"/>
              <w:bottom w:val="single" w:sz="4" w:space="0" w:color="auto"/>
              <w:right w:val="single" w:sz="4" w:space="0" w:color="auto"/>
            </w:tcBorders>
            <w:vAlign w:val="center"/>
          </w:tcPr>
          <w:p w:rsidR="00844FAC" w:rsidRDefault="00844FAC">
            <w:pPr>
              <w:jc w:val="center"/>
              <w:rPr>
                <w:rFonts w:ascii="宋体"/>
                <w:b/>
                <w:bCs/>
                <w:szCs w:val="21"/>
              </w:rPr>
            </w:pPr>
          </w:p>
        </w:tc>
      </w:tr>
      <w:tr w:rsidR="00844FAC">
        <w:trPr>
          <w:trHeight w:val="458"/>
        </w:trPr>
        <w:tc>
          <w:tcPr>
            <w:tcW w:w="2067" w:type="dxa"/>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受理依据</w:t>
            </w:r>
          </w:p>
        </w:tc>
        <w:tc>
          <w:tcPr>
            <w:tcW w:w="8233" w:type="dxa"/>
            <w:gridSpan w:val="6"/>
            <w:tcBorders>
              <w:top w:val="single" w:sz="4" w:space="0" w:color="auto"/>
              <w:left w:val="single" w:sz="4" w:space="0" w:color="auto"/>
              <w:bottom w:val="single" w:sz="4" w:space="0" w:color="auto"/>
              <w:right w:val="single" w:sz="4" w:space="0" w:color="auto"/>
            </w:tcBorders>
            <w:vAlign w:val="center"/>
          </w:tcPr>
          <w:p w:rsidR="00844FAC" w:rsidRDefault="00B31BC3">
            <w:pPr>
              <w:pStyle w:val="1"/>
              <w:numPr>
                <w:ilvl w:val="0"/>
                <w:numId w:val="1"/>
              </w:numPr>
              <w:ind w:firstLineChars="0" w:firstLine="0"/>
              <w:rPr>
                <w:rFonts w:ascii="宋体"/>
                <w:color w:val="000000"/>
              </w:rPr>
            </w:pPr>
            <w:r>
              <w:rPr>
                <w:rFonts w:ascii="宋体" w:hint="eastAsia"/>
              </w:rPr>
              <w:t>《</w:t>
            </w:r>
            <w:r>
              <w:rPr>
                <w:rFonts w:ascii="宋体" w:hint="eastAsia"/>
                <w:color w:val="000000"/>
              </w:rPr>
              <w:t>中华人民共和国食品安全法》</w:t>
            </w:r>
          </w:p>
          <w:p w:rsidR="00844FAC" w:rsidRDefault="00B31BC3">
            <w:pPr>
              <w:rPr>
                <w:rFonts w:ascii="宋体" w:cs="宋体"/>
              </w:rPr>
            </w:pPr>
            <w:r>
              <w:rPr>
                <w:rFonts w:ascii="宋体" w:hint="eastAsia"/>
                <w:color w:val="000000"/>
              </w:rPr>
              <w:t>二</w:t>
            </w:r>
            <w:r>
              <w:rPr>
                <w:rFonts w:ascii="宋体" w:hint="eastAsia"/>
              </w:rPr>
              <w:t>、</w:t>
            </w:r>
            <w:r>
              <w:rPr>
                <w:rFonts w:ascii="宋体" w:hint="eastAsia"/>
                <w:color w:val="000000"/>
              </w:rPr>
              <w:t>《中华人民共和国海关实施〈中华人民共和国行政许可法〉办法》（海关总署令第117号公布，根据海关总署令第218号修改）</w:t>
            </w:r>
          </w:p>
          <w:p w:rsidR="00844FAC" w:rsidRDefault="00B31BC3">
            <w:pPr>
              <w:rPr>
                <w:rFonts w:ascii="宋体"/>
              </w:rPr>
            </w:pPr>
            <w:r>
              <w:rPr>
                <w:rFonts w:ascii="宋体" w:hint="eastAsia"/>
              </w:rPr>
              <w:t>三、《</w:t>
            </w:r>
            <w:r>
              <w:rPr>
                <w:rFonts w:ascii="宋体" w:hint="eastAsia"/>
                <w:color w:val="000000"/>
              </w:rPr>
              <w:t>出口食品生产企业备案管理规定》</w:t>
            </w:r>
            <w:r>
              <w:rPr>
                <w:rFonts w:ascii="宋体" w:hint="eastAsia"/>
              </w:rPr>
              <w:t>（国家质量监督检验检疫总局令第192号公布</w:t>
            </w:r>
            <w:r w:rsidR="00CA6C82">
              <w:rPr>
                <w:rFonts w:ascii="宋体" w:hint="eastAsia"/>
                <w:color w:val="000000"/>
              </w:rPr>
              <w:t>，根据海关总署令第243号修改</w:t>
            </w:r>
            <w:r>
              <w:rPr>
                <w:rFonts w:ascii="宋体" w:hint="eastAsia"/>
              </w:rPr>
              <w:t>）</w:t>
            </w:r>
          </w:p>
        </w:tc>
      </w:tr>
      <w:tr w:rsidR="00844FAC">
        <w:trPr>
          <w:trHeight w:val="458"/>
        </w:trPr>
        <w:tc>
          <w:tcPr>
            <w:tcW w:w="6761" w:type="dxa"/>
            <w:gridSpan w:val="4"/>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申请材料清单</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已提交材料</w:t>
            </w:r>
          </w:p>
          <w:p w:rsidR="00844FAC" w:rsidRDefault="00B31BC3">
            <w:pPr>
              <w:jc w:val="center"/>
              <w:rPr>
                <w:rFonts w:ascii="宋体"/>
                <w:b/>
                <w:bCs/>
                <w:szCs w:val="21"/>
              </w:rPr>
            </w:pPr>
            <w:r>
              <w:rPr>
                <w:rFonts w:ascii="宋体" w:hint="eastAsia"/>
                <w:b/>
                <w:bCs/>
                <w:szCs w:val="21"/>
              </w:rPr>
              <w:t>打“√”</w:t>
            </w:r>
          </w:p>
        </w:tc>
        <w:tc>
          <w:tcPr>
            <w:tcW w:w="2099" w:type="dxa"/>
            <w:tcBorders>
              <w:top w:val="single" w:sz="4" w:space="0" w:color="auto"/>
              <w:left w:val="single" w:sz="4" w:space="0" w:color="auto"/>
              <w:bottom w:val="single" w:sz="4" w:space="0" w:color="auto"/>
              <w:right w:val="single" w:sz="4" w:space="0" w:color="auto"/>
            </w:tcBorders>
            <w:vAlign w:val="center"/>
          </w:tcPr>
          <w:p w:rsidR="00844FAC" w:rsidRDefault="00B31BC3">
            <w:pPr>
              <w:jc w:val="center"/>
              <w:rPr>
                <w:rFonts w:ascii="宋体"/>
                <w:b/>
                <w:bCs/>
                <w:szCs w:val="21"/>
              </w:rPr>
            </w:pPr>
            <w:r>
              <w:rPr>
                <w:rFonts w:ascii="宋体" w:hint="eastAsia"/>
                <w:b/>
                <w:bCs/>
                <w:szCs w:val="21"/>
              </w:rPr>
              <w:t>申请材料特别要求</w:t>
            </w:r>
          </w:p>
        </w:tc>
      </w:tr>
      <w:tr w:rsidR="00844FAC" w:rsidTr="00FC3D4B">
        <w:trPr>
          <w:trHeight w:val="518"/>
        </w:trPr>
        <w:tc>
          <w:tcPr>
            <w:tcW w:w="6761" w:type="dxa"/>
            <w:gridSpan w:val="4"/>
            <w:tcBorders>
              <w:top w:val="single" w:sz="4" w:space="0" w:color="auto"/>
              <w:left w:val="single" w:sz="4" w:space="0" w:color="auto"/>
              <w:bottom w:val="single" w:sz="4" w:space="0" w:color="auto"/>
              <w:right w:val="single" w:sz="4" w:space="0" w:color="auto"/>
            </w:tcBorders>
            <w:vAlign w:val="center"/>
          </w:tcPr>
          <w:p w:rsidR="00844FAC" w:rsidRDefault="00B31BC3">
            <w:pPr>
              <w:pStyle w:val="7"/>
              <w:shd w:val="clear" w:color="auto" w:fill="FFFFFF"/>
              <w:adjustRightInd w:val="0"/>
              <w:snapToGrid w:val="0"/>
              <w:spacing w:line="560" w:lineRule="exact"/>
              <w:rPr>
                <w:rFonts w:ascii="宋体"/>
                <w:szCs w:val="21"/>
              </w:rPr>
            </w:pPr>
            <w:r>
              <w:rPr>
                <w:rFonts w:ascii="宋体" w:hint="eastAsia"/>
                <w:szCs w:val="21"/>
              </w:rPr>
              <w:t>一、</w:t>
            </w:r>
            <w:bookmarkStart w:id="1" w:name="_Hlk525133490"/>
            <w:r w:rsidR="00822719" w:rsidRPr="00FC3D4B">
              <w:rPr>
                <w:rFonts w:ascii="宋体" w:hint="eastAsia"/>
                <w:szCs w:val="21"/>
              </w:rPr>
              <w:t>出口食品生产企业备案申请书（首次申请）</w:t>
            </w:r>
            <w:bookmarkEnd w:id="1"/>
            <w:r>
              <w:rPr>
                <w:rFonts w:ascii="宋体" w:hint="eastAsia"/>
                <w:szCs w:val="21"/>
              </w:rPr>
              <w:t>（必填）</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44FAC" w:rsidRDefault="00844FAC">
            <w:pPr>
              <w:spacing w:line="280" w:lineRule="exact"/>
              <w:jc w:val="center"/>
              <w:rPr>
                <w:rFonts w:ascii="宋体"/>
                <w:b/>
                <w:bCs/>
                <w:szCs w:val="21"/>
              </w:rPr>
            </w:pPr>
          </w:p>
        </w:tc>
        <w:tc>
          <w:tcPr>
            <w:tcW w:w="2099" w:type="dxa"/>
            <w:tcBorders>
              <w:left w:val="single" w:sz="4" w:space="0" w:color="auto"/>
              <w:right w:val="single" w:sz="4" w:space="0" w:color="auto"/>
            </w:tcBorders>
            <w:vAlign w:val="center"/>
          </w:tcPr>
          <w:p w:rsidR="00844FAC" w:rsidRDefault="00844FAC"/>
        </w:tc>
      </w:tr>
      <w:tr w:rsidR="00844FAC">
        <w:trPr>
          <w:trHeight w:val="459"/>
        </w:trPr>
        <w:tc>
          <w:tcPr>
            <w:tcW w:w="2067" w:type="dxa"/>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
                <w:bCs/>
                <w:szCs w:val="21"/>
              </w:rPr>
            </w:pPr>
            <w:r>
              <w:rPr>
                <w:rFonts w:ascii="宋体" w:hint="eastAsia"/>
                <w:b/>
                <w:bCs/>
                <w:szCs w:val="21"/>
              </w:rPr>
              <w:t>法定办结时限</w:t>
            </w:r>
          </w:p>
        </w:tc>
        <w:tc>
          <w:tcPr>
            <w:tcW w:w="8233" w:type="dxa"/>
            <w:gridSpan w:val="6"/>
            <w:tcBorders>
              <w:top w:val="single" w:sz="4" w:space="0" w:color="auto"/>
              <w:left w:val="single" w:sz="4" w:space="0" w:color="auto"/>
              <w:right w:val="single" w:sz="4" w:space="0" w:color="auto"/>
            </w:tcBorders>
            <w:vAlign w:val="center"/>
          </w:tcPr>
          <w:p w:rsidR="00844FAC" w:rsidRDefault="00B31BC3">
            <w:pPr>
              <w:spacing w:line="280" w:lineRule="exact"/>
              <w:rPr>
                <w:rFonts w:ascii="宋体"/>
                <w:b/>
                <w:bCs/>
                <w:szCs w:val="21"/>
              </w:rPr>
            </w:pPr>
            <w:r>
              <w:rPr>
                <w:rFonts w:ascii="宋体" w:hint="eastAsia"/>
                <w:bCs/>
                <w:szCs w:val="21"/>
              </w:rPr>
              <w:t>自受理之日起20个工作日内</w:t>
            </w:r>
            <w:proofErr w:type="gramStart"/>
            <w:r>
              <w:rPr>
                <w:rFonts w:ascii="宋体" w:hint="eastAsia"/>
                <w:bCs/>
                <w:szCs w:val="21"/>
              </w:rPr>
              <w:t>作出</w:t>
            </w:r>
            <w:proofErr w:type="gramEnd"/>
            <w:r>
              <w:rPr>
                <w:rFonts w:ascii="宋体" w:hint="eastAsia"/>
                <w:bCs/>
                <w:szCs w:val="21"/>
              </w:rPr>
              <w:t>决定。</w:t>
            </w:r>
          </w:p>
        </w:tc>
      </w:tr>
      <w:tr w:rsidR="00844FAC">
        <w:trPr>
          <w:trHeight w:val="459"/>
        </w:trPr>
        <w:tc>
          <w:tcPr>
            <w:tcW w:w="2067" w:type="dxa"/>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
                <w:bCs/>
                <w:szCs w:val="21"/>
              </w:rPr>
            </w:pPr>
            <w:r>
              <w:rPr>
                <w:rFonts w:ascii="宋体" w:hint="eastAsia"/>
                <w:b/>
                <w:bCs/>
                <w:szCs w:val="21"/>
              </w:rPr>
              <w:t>承诺办结时限</w:t>
            </w:r>
          </w:p>
        </w:tc>
        <w:tc>
          <w:tcPr>
            <w:tcW w:w="8233" w:type="dxa"/>
            <w:gridSpan w:val="6"/>
            <w:tcBorders>
              <w:left w:val="single" w:sz="4" w:space="0" w:color="auto"/>
              <w:right w:val="single" w:sz="4" w:space="0" w:color="auto"/>
            </w:tcBorders>
            <w:vAlign w:val="center"/>
          </w:tcPr>
          <w:p w:rsidR="00844FAC" w:rsidRDefault="00B31BC3">
            <w:pPr>
              <w:rPr>
                <w:rFonts w:ascii="宋体"/>
              </w:rPr>
            </w:pPr>
            <w:r>
              <w:rPr>
                <w:rFonts w:ascii="宋体" w:hint="eastAsia"/>
              </w:rPr>
              <w:t>同法定办结时限</w:t>
            </w:r>
          </w:p>
        </w:tc>
      </w:tr>
      <w:tr w:rsidR="00844FAC">
        <w:trPr>
          <w:trHeight w:val="459"/>
        </w:trPr>
        <w:tc>
          <w:tcPr>
            <w:tcW w:w="2067" w:type="dxa"/>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
                <w:bCs/>
                <w:sz w:val="15"/>
                <w:szCs w:val="15"/>
              </w:rPr>
            </w:pPr>
            <w:r>
              <w:rPr>
                <w:rFonts w:ascii="宋体" w:hint="eastAsia"/>
                <w:b/>
                <w:bCs/>
                <w:sz w:val="15"/>
                <w:szCs w:val="15"/>
              </w:rPr>
              <w:t>依照法律法规不纳入办结</w:t>
            </w:r>
          </w:p>
          <w:p w:rsidR="00844FAC" w:rsidRDefault="00B31BC3">
            <w:pPr>
              <w:spacing w:line="280" w:lineRule="exact"/>
              <w:jc w:val="center"/>
              <w:rPr>
                <w:rFonts w:ascii="宋体"/>
                <w:b/>
                <w:bCs/>
                <w:sz w:val="15"/>
                <w:szCs w:val="15"/>
              </w:rPr>
            </w:pPr>
            <w:r>
              <w:rPr>
                <w:rFonts w:ascii="宋体" w:hint="eastAsia"/>
                <w:b/>
                <w:bCs/>
                <w:sz w:val="15"/>
                <w:szCs w:val="15"/>
              </w:rPr>
              <w:t>时限的情形和所需时限</w:t>
            </w:r>
          </w:p>
        </w:tc>
        <w:tc>
          <w:tcPr>
            <w:tcW w:w="8233" w:type="dxa"/>
            <w:gridSpan w:val="6"/>
            <w:tcBorders>
              <w:left w:val="single" w:sz="4" w:space="0" w:color="auto"/>
              <w:bottom w:val="single" w:sz="4" w:space="0" w:color="auto"/>
              <w:right w:val="single" w:sz="4" w:space="0" w:color="auto"/>
            </w:tcBorders>
            <w:vAlign w:val="center"/>
          </w:tcPr>
          <w:p w:rsidR="00844FAC" w:rsidRDefault="00B31BC3">
            <w:pPr>
              <w:rPr>
                <w:rFonts w:ascii="宋体"/>
              </w:rPr>
            </w:pPr>
            <w:r>
              <w:rPr>
                <w:rFonts w:ascii="宋体" w:hint="eastAsia"/>
                <w:bCs/>
                <w:szCs w:val="21"/>
              </w:rPr>
              <w:t>无</w:t>
            </w:r>
          </w:p>
        </w:tc>
      </w:tr>
      <w:tr w:rsidR="00844FAC">
        <w:trPr>
          <w:trHeight w:val="459"/>
        </w:trPr>
        <w:tc>
          <w:tcPr>
            <w:tcW w:w="2067" w:type="dxa"/>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
                <w:bCs/>
                <w:szCs w:val="21"/>
              </w:rPr>
            </w:pPr>
            <w:r>
              <w:rPr>
                <w:rFonts w:ascii="宋体" w:hint="eastAsia"/>
                <w:b/>
                <w:bCs/>
                <w:szCs w:val="21"/>
              </w:rPr>
              <w:t>办理进程查询方式</w:t>
            </w:r>
          </w:p>
        </w:tc>
        <w:tc>
          <w:tcPr>
            <w:tcW w:w="8233" w:type="dxa"/>
            <w:gridSpan w:val="6"/>
            <w:tcBorders>
              <w:left w:val="single" w:sz="4" w:space="0" w:color="auto"/>
              <w:bottom w:val="single" w:sz="4" w:space="0" w:color="auto"/>
              <w:right w:val="single" w:sz="4" w:space="0" w:color="auto"/>
            </w:tcBorders>
            <w:vAlign w:val="center"/>
          </w:tcPr>
          <w:p w:rsidR="00844FAC" w:rsidRDefault="00B31BC3">
            <w:pPr>
              <w:pStyle w:val="10"/>
              <w:numPr>
                <w:ilvl w:val="255"/>
                <w:numId w:val="0"/>
              </w:numPr>
              <w:tabs>
                <w:tab w:val="left" w:pos="0"/>
              </w:tabs>
              <w:rPr>
                <w:rFonts w:ascii="宋体"/>
                <w:szCs w:val="21"/>
              </w:rPr>
            </w:pPr>
            <w:r>
              <w:rPr>
                <w:rFonts w:ascii="宋体" w:hint="eastAsia"/>
                <w:szCs w:val="21"/>
              </w:rPr>
              <w:t>一、本受理单所列海关联系电话。</w:t>
            </w:r>
          </w:p>
          <w:p w:rsidR="00844FAC" w:rsidRDefault="00B31BC3">
            <w:pPr>
              <w:pStyle w:val="10"/>
              <w:numPr>
                <w:ilvl w:val="255"/>
                <w:numId w:val="0"/>
              </w:numPr>
              <w:tabs>
                <w:tab w:val="left" w:pos="0"/>
              </w:tabs>
              <w:rPr>
                <w:rFonts w:ascii="宋体"/>
                <w:szCs w:val="21"/>
              </w:rPr>
            </w:pPr>
            <w:r>
              <w:rPr>
                <w:rFonts w:ascii="宋体" w:hint="eastAsia"/>
                <w:szCs w:val="21"/>
              </w:rPr>
              <w:t>二、通过海关行政审批网上办理平台提出申请的，可以在该平台自助查询。</w:t>
            </w:r>
          </w:p>
          <w:p w:rsidR="00844FAC" w:rsidRDefault="00B31BC3">
            <w:pPr>
              <w:rPr>
                <w:rFonts w:ascii="宋体"/>
              </w:rPr>
            </w:pPr>
            <w:r>
              <w:rPr>
                <w:rFonts w:ascii="宋体" w:hint="eastAsia"/>
              </w:rPr>
              <w:t>三、受理海关指定的其他方式：</w:t>
            </w:r>
          </w:p>
        </w:tc>
      </w:tr>
      <w:tr w:rsidR="00844FAC">
        <w:trPr>
          <w:trHeight w:val="459"/>
        </w:trPr>
        <w:tc>
          <w:tcPr>
            <w:tcW w:w="2067" w:type="dxa"/>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
                <w:bCs/>
                <w:szCs w:val="21"/>
              </w:rPr>
            </w:pPr>
            <w:r>
              <w:rPr>
                <w:rFonts w:ascii="宋体" w:hint="eastAsia"/>
                <w:b/>
                <w:bCs/>
                <w:szCs w:val="21"/>
              </w:rPr>
              <w:t>收费状况</w:t>
            </w:r>
          </w:p>
        </w:tc>
        <w:tc>
          <w:tcPr>
            <w:tcW w:w="2891" w:type="dxa"/>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Cs/>
                <w:szCs w:val="21"/>
              </w:rPr>
            </w:pPr>
            <w:r>
              <w:rPr>
                <w:rFonts w:ascii="宋体" w:hint="eastAsia"/>
                <w:bCs/>
                <w:szCs w:val="21"/>
              </w:rPr>
              <w:t>不收费</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
                <w:bCs/>
                <w:szCs w:val="21"/>
              </w:rPr>
            </w:pPr>
            <w:r>
              <w:rPr>
                <w:rFonts w:ascii="宋体" w:hint="eastAsia"/>
                <w:b/>
                <w:bCs/>
                <w:szCs w:val="21"/>
              </w:rPr>
              <w:t>批准文书发放方式</w:t>
            </w:r>
          </w:p>
        </w:tc>
        <w:tc>
          <w:tcPr>
            <w:tcW w:w="3362" w:type="dxa"/>
            <w:gridSpan w:val="2"/>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Cs/>
                <w:szCs w:val="21"/>
              </w:rPr>
            </w:pPr>
            <w:r>
              <w:rPr>
                <w:rFonts w:ascii="宋体" w:hint="eastAsia"/>
                <w:bCs/>
                <w:szCs w:val="21"/>
              </w:rPr>
              <w:t>□自取  □邮寄（由收件方支付邮费）</w:t>
            </w:r>
          </w:p>
        </w:tc>
      </w:tr>
      <w:tr w:rsidR="00844FAC">
        <w:trPr>
          <w:trHeight w:val="459"/>
        </w:trPr>
        <w:tc>
          <w:tcPr>
            <w:tcW w:w="2067" w:type="dxa"/>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
                <w:bCs/>
                <w:szCs w:val="21"/>
              </w:rPr>
            </w:pPr>
            <w:r>
              <w:rPr>
                <w:rFonts w:ascii="宋体" w:hint="eastAsia"/>
                <w:b/>
                <w:bCs/>
                <w:szCs w:val="21"/>
              </w:rPr>
              <w:t>受理工作人员</w:t>
            </w:r>
          </w:p>
        </w:tc>
        <w:tc>
          <w:tcPr>
            <w:tcW w:w="2891" w:type="dxa"/>
            <w:tcBorders>
              <w:top w:val="single" w:sz="4" w:space="0" w:color="auto"/>
              <w:left w:val="single" w:sz="4" w:space="0" w:color="auto"/>
              <w:bottom w:val="single" w:sz="4" w:space="0" w:color="auto"/>
              <w:right w:val="single" w:sz="4" w:space="0" w:color="auto"/>
            </w:tcBorders>
            <w:vAlign w:val="center"/>
          </w:tcPr>
          <w:p w:rsidR="00844FAC" w:rsidRDefault="00844FAC">
            <w:pPr>
              <w:spacing w:line="280" w:lineRule="exact"/>
              <w:jc w:val="center"/>
              <w:rPr>
                <w:rFonts w:ascii="宋体"/>
                <w:b/>
                <w:bCs/>
                <w:szCs w:val="21"/>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844FAC" w:rsidRDefault="00B31BC3">
            <w:pPr>
              <w:spacing w:line="280" w:lineRule="exact"/>
              <w:jc w:val="center"/>
              <w:rPr>
                <w:rFonts w:ascii="宋体"/>
                <w:b/>
                <w:bCs/>
                <w:szCs w:val="21"/>
              </w:rPr>
            </w:pPr>
            <w:r>
              <w:rPr>
                <w:rFonts w:ascii="宋体" w:hint="eastAsia"/>
                <w:b/>
                <w:bCs/>
                <w:szCs w:val="21"/>
              </w:rPr>
              <w:t>海关联系电话</w:t>
            </w:r>
          </w:p>
        </w:tc>
        <w:tc>
          <w:tcPr>
            <w:tcW w:w="3362" w:type="dxa"/>
            <w:gridSpan w:val="2"/>
            <w:tcBorders>
              <w:top w:val="single" w:sz="4" w:space="0" w:color="auto"/>
              <w:left w:val="single" w:sz="4" w:space="0" w:color="auto"/>
              <w:bottom w:val="single" w:sz="4" w:space="0" w:color="auto"/>
              <w:right w:val="single" w:sz="4" w:space="0" w:color="auto"/>
            </w:tcBorders>
          </w:tcPr>
          <w:p w:rsidR="00844FAC" w:rsidRDefault="00844FAC">
            <w:pPr>
              <w:spacing w:line="280" w:lineRule="exact"/>
              <w:jc w:val="center"/>
              <w:rPr>
                <w:rFonts w:ascii="宋体"/>
                <w:b/>
                <w:bCs/>
                <w:szCs w:val="21"/>
              </w:rPr>
            </w:pPr>
          </w:p>
        </w:tc>
      </w:tr>
      <w:tr w:rsidR="00844FAC">
        <w:trPr>
          <w:trHeight w:val="415"/>
        </w:trPr>
        <w:tc>
          <w:tcPr>
            <w:tcW w:w="2067" w:type="dxa"/>
            <w:tcBorders>
              <w:top w:val="single" w:sz="4" w:space="0" w:color="auto"/>
              <w:left w:val="single" w:sz="4" w:space="0" w:color="auto"/>
              <w:bottom w:val="single" w:sz="4" w:space="0" w:color="auto"/>
              <w:right w:val="single" w:sz="4" w:space="0" w:color="auto"/>
            </w:tcBorders>
          </w:tcPr>
          <w:p w:rsidR="00844FAC" w:rsidRDefault="00B31BC3">
            <w:pPr>
              <w:spacing w:line="280" w:lineRule="exact"/>
              <w:jc w:val="center"/>
              <w:rPr>
                <w:rFonts w:ascii="宋体"/>
                <w:b/>
                <w:bCs/>
                <w:szCs w:val="21"/>
              </w:rPr>
            </w:pPr>
            <w:r>
              <w:rPr>
                <w:rFonts w:ascii="宋体" w:hint="eastAsia"/>
                <w:b/>
                <w:bCs/>
                <w:szCs w:val="21"/>
              </w:rPr>
              <w:t>备注</w:t>
            </w:r>
          </w:p>
        </w:tc>
        <w:tc>
          <w:tcPr>
            <w:tcW w:w="8233" w:type="dxa"/>
            <w:gridSpan w:val="6"/>
            <w:tcBorders>
              <w:top w:val="single" w:sz="4" w:space="0" w:color="auto"/>
              <w:left w:val="single" w:sz="4" w:space="0" w:color="auto"/>
              <w:bottom w:val="single" w:sz="4" w:space="0" w:color="auto"/>
              <w:right w:val="single" w:sz="4" w:space="0" w:color="auto"/>
            </w:tcBorders>
          </w:tcPr>
          <w:p w:rsidR="00844FAC" w:rsidRDefault="00B31BC3">
            <w:pPr>
              <w:spacing w:line="280" w:lineRule="exact"/>
              <w:rPr>
                <w:rFonts w:ascii="宋体"/>
                <w:bCs/>
                <w:szCs w:val="21"/>
              </w:rPr>
            </w:pPr>
            <w:r>
              <w:rPr>
                <w:rFonts w:ascii="宋体" w:hint="eastAsia"/>
                <w:bCs/>
                <w:szCs w:val="21"/>
              </w:rPr>
              <w:t>一、申请材料不齐全或者不符合法定形式，需要补正的，海关将当场或者在五个工作日内一次性书面告知需要补正的全部内容。受理之日为海关收到全部补正申请材料之日。</w:t>
            </w:r>
          </w:p>
          <w:p w:rsidR="00844FAC" w:rsidRDefault="00B31BC3">
            <w:pPr>
              <w:spacing w:line="280" w:lineRule="exact"/>
              <w:rPr>
                <w:rFonts w:ascii="宋体"/>
                <w:b/>
                <w:bCs/>
                <w:szCs w:val="21"/>
              </w:rPr>
            </w:pPr>
            <w:r>
              <w:rPr>
                <w:rFonts w:ascii="宋体" w:hint="eastAsia"/>
                <w:bCs/>
                <w:szCs w:val="21"/>
              </w:rPr>
              <w:t>二、本</w:t>
            </w:r>
            <w:r>
              <w:rPr>
                <w:rFonts w:ascii="宋体" w:hint="eastAsia"/>
                <w:szCs w:val="21"/>
              </w:rPr>
              <w:t>受理单一式三联，</w:t>
            </w:r>
            <w:proofErr w:type="gramStart"/>
            <w:r>
              <w:rPr>
                <w:rFonts w:ascii="宋体" w:hint="eastAsia"/>
                <w:szCs w:val="21"/>
              </w:rPr>
              <w:t>一</w:t>
            </w:r>
            <w:proofErr w:type="gramEnd"/>
            <w:r>
              <w:rPr>
                <w:rFonts w:ascii="宋体" w:hint="eastAsia"/>
                <w:szCs w:val="21"/>
              </w:rPr>
              <w:t>联当场交给申请人，一联供审批部门掌握办理进度，</w:t>
            </w:r>
            <w:proofErr w:type="gramStart"/>
            <w:r>
              <w:rPr>
                <w:rFonts w:ascii="宋体" w:hint="eastAsia"/>
                <w:szCs w:val="21"/>
              </w:rPr>
              <w:t>一联提</w:t>
            </w:r>
            <w:proofErr w:type="gramEnd"/>
            <w:r>
              <w:rPr>
                <w:rFonts w:ascii="宋体" w:hint="eastAsia"/>
                <w:szCs w:val="21"/>
              </w:rPr>
              <w:t>供给部门监督机构备查。</w:t>
            </w:r>
          </w:p>
        </w:tc>
      </w:tr>
    </w:tbl>
    <w:p w:rsidR="00844FAC" w:rsidRDefault="00844FAC" w:rsidP="00FC3D4B">
      <w:pPr>
        <w:spacing w:line="380" w:lineRule="exact"/>
        <w:rPr>
          <w:rFonts w:ascii="宋体"/>
        </w:rPr>
      </w:pPr>
    </w:p>
    <w:p w:rsidR="00844FAC" w:rsidRDefault="00B31BC3" w:rsidP="00FC3D4B">
      <w:pPr>
        <w:spacing w:line="280" w:lineRule="exact"/>
        <w:ind w:firstLineChars="300" w:firstLine="630"/>
        <w:rPr>
          <w:rFonts w:ascii="宋体"/>
        </w:rPr>
      </w:pPr>
      <w:r>
        <w:rPr>
          <w:rFonts w:ascii="宋体" w:hint="eastAsia"/>
        </w:rPr>
        <w:t>（申请人）签名或盖章                                          （受理海关）盖章</w:t>
      </w:r>
    </w:p>
    <w:p w:rsidR="00844FAC" w:rsidRDefault="00B31BC3">
      <w:r>
        <w:rPr>
          <w:rFonts w:ascii="宋体" w:hint="eastAsia"/>
        </w:rPr>
        <w:t>签收时间：         年     月     日                      受理时间：         年     月     日</w:t>
      </w:r>
    </w:p>
    <w:sectPr w:rsidR="00844FAC">
      <w:pgSz w:w="11906" w:h="16838"/>
      <w:pgMar w:top="1440" w:right="1066" w:bottom="1440" w:left="13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D0E" w:rsidRDefault="00C61D0E" w:rsidP="00822719">
      <w:r>
        <w:separator/>
      </w:r>
    </w:p>
  </w:endnote>
  <w:endnote w:type="continuationSeparator" w:id="0">
    <w:p w:rsidR="00C61D0E" w:rsidRDefault="00C61D0E" w:rsidP="0082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D0E" w:rsidRDefault="00C61D0E" w:rsidP="00822719">
      <w:r>
        <w:separator/>
      </w:r>
    </w:p>
  </w:footnote>
  <w:footnote w:type="continuationSeparator" w:id="0">
    <w:p w:rsidR="00C61D0E" w:rsidRDefault="00C61D0E" w:rsidP="00822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B43752"/>
    <w:multiLevelType w:val="singleLevel"/>
    <w:tmpl w:val="C0B4375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AC"/>
    <w:rsid w:val="001759C0"/>
    <w:rsid w:val="0034368D"/>
    <w:rsid w:val="004D4EE9"/>
    <w:rsid w:val="00822719"/>
    <w:rsid w:val="00844FAC"/>
    <w:rsid w:val="00B31BC3"/>
    <w:rsid w:val="00C61D0E"/>
    <w:rsid w:val="00CA6C82"/>
    <w:rsid w:val="00D8190C"/>
    <w:rsid w:val="00F54514"/>
    <w:rsid w:val="00FC3D4B"/>
    <w:rsid w:val="06BF2C36"/>
    <w:rsid w:val="25316808"/>
    <w:rsid w:val="26975AA5"/>
    <w:rsid w:val="300353F6"/>
    <w:rsid w:val="361D1F00"/>
    <w:rsid w:val="61D5455E"/>
    <w:rsid w:val="69A6774E"/>
    <w:rsid w:val="74167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498A2-AB3A-4B3B-8393-31857866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0"/>
    <w:qFormat/>
    <w:pPr>
      <w:widowControl w:val="0"/>
      <w:jc w:val="both"/>
    </w:pPr>
    <w:rPr>
      <w:rFonts w:ascii="Calibri" w:eastAsia="宋体"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10 磅"/>
    <w:pPr>
      <w:widowControl w:val="0"/>
      <w:jc w:val="both"/>
    </w:pPr>
    <w:rPr>
      <w:rFonts w:ascii="Calibri" w:eastAsia="宋体" w:hAnsi="Calibri" w:cs="Arial"/>
      <w:kern w:val="2"/>
      <w:sz w:val="21"/>
      <w:szCs w:val="24"/>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cs="宋体"/>
      <w:kern w:val="0"/>
      <w:sz w:val="24"/>
    </w:rPr>
  </w:style>
  <w:style w:type="paragraph" w:customStyle="1" w:styleId="7">
    <w:name w:val="正文7"/>
    <w:qFormat/>
    <w:pPr>
      <w:widowControl w:val="0"/>
      <w:jc w:val="both"/>
    </w:pPr>
    <w:rPr>
      <w:rFonts w:ascii="Calibri" w:eastAsia="宋体" w:hAnsi="Calibri" w:cs="Arial"/>
      <w:kern w:val="2"/>
      <w:sz w:val="21"/>
      <w:szCs w:val="22"/>
    </w:rPr>
  </w:style>
  <w:style w:type="paragraph" w:customStyle="1" w:styleId="1">
    <w:name w:val="列表段落1"/>
    <w:basedOn w:val="a"/>
    <w:qFormat/>
    <w:pPr>
      <w:ind w:firstLineChars="200" w:firstLine="200"/>
    </w:pPr>
    <w:rPr>
      <w:szCs w:val="22"/>
    </w:rPr>
  </w:style>
  <w:style w:type="paragraph" w:styleId="a6">
    <w:name w:val="Balloon Text"/>
    <w:basedOn w:val="a"/>
    <w:link w:val="a7"/>
    <w:rsid w:val="00822719"/>
    <w:rPr>
      <w:sz w:val="18"/>
      <w:szCs w:val="18"/>
    </w:rPr>
  </w:style>
  <w:style w:type="character" w:customStyle="1" w:styleId="a7">
    <w:name w:val="批注框文本 字符"/>
    <w:basedOn w:val="a0"/>
    <w:link w:val="a6"/>
    <w:rsid w:val="00822719"/>
    <w:rPr>
      <w:rFonts w:ascii="Calibri" w:eastAsia="宋体"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佟 金辉</cp:lastModifiedBy>
  <cp:revision>2</cp:revision>
  <dcterms:created xsi:type="dcterms:W3CDTF">2019-01-21T13:43:00Z</dcterms:created>
  <dcterms:modified xsi:type="dcterms:W3CDTF">2019-01-21T13:43:00Z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